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98" w:rsidRDefault="00B47642" w:rsidP="00EA1498">
      <w:pPr>
        <w:spacing w:after="0" w:line="240" w:lineRule="auto"/>
        <w:jc w:val="right"/>
        <w:rPr>
          <w:rFonts w:ascii="Times New Roman" w:eastAsia="Times New Roman" w:hAnsi="Times New Roman" w:cs="Times New Roman"/>
          <w:i/>
          <w:color w:val="000000"/>
          <w:sz w:val="28"/>
          <w:szCs w:val="28"/>
          <w:lang w:val="uk-UA" w:eastAsia="uk-UA"/>
        </w:rPr>
      </w:pPr>
      <w:r w:rsidRPr="00E37F2C">
        <w:rPr>
          <w:rFonts w:ascii="Times New Roman" w:eastAsia="Times New Roman" w:hAnsi="Times New Roman" w:cs="Times New Roman"/>
          <w:b/>
          <w:color w:val="000000"/>
          <w:sz w:val="28"/>
          <w:szCs w:val="28"/>
          <w:lang w:val="uk-UA" w:eastAsia="uk-UA"/>
        </w:rPr>
        <w:t>Надія МЕЛЬНИК</w:t>
      </w:r>
      <w:r w:rsidRPr="00E37F2C">
        <w:rPr>
          <w:rFonts w:ascii="Times New Roman" w:eastAsia="Times New Roman" w:hAnsi="Times New Roman" w:cs="Times New Roman"/>
          <w:i/>
          <w:color w:val="000000"/>
          <w:sz w:val="28"/>
          <w:szCs w:val="28"/>
          <w:lang w:val="uk-UA" w:eastAsia="uk-UA"/>
        </w:rPr>
        <w:t>,</w:t>
      </w:r>
    </w:p>
    <w:p w:rsidR="00EA1498" w:rsidRDefault="00EA1498" w:rsidP="00EA1498">
      <w:pPr>
        <w:spacing w:after="0" w:line="240" w:lineRule="auto"/>
        <w:jc w:val="right"/>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кандидат педагогічних наук</w:t>
      </w:r>
      <w:r w:rsidR="00B47642" w:rsidRPr="00E37F2C">
        <w:rPr>
          <w:rFonts w:ascii="Times New Roman" w:eastAsia="Times New Roman" w:hAnsi="Times New Roman" w:cs="Times New Roman"/>
          <w:i/>
          <w:sz w:val="28"/>
          <w:szCs w:val="28"/>
          <w:lang w:val="uk-UA" w:eastAsia="ru-RU"/>
        </w:rPr>
        <w:t>,</w:t>
      </w:r>
    </w:p>
    <w:p w:rsidR="00EA1498" w:rsidRDefault="001855A0" w:rsidP="00EA1498">
      <w:pPr>
        <w:spacing w:after="0" w:line="240" w:lineRule="auto"/>
        <w:jc w:val="right"/>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 xml:space="preserve">методист кабінету </w:t>
      </w:r>
    </w:p>
    <w:p w:rsidR="00EA1498" w:rsidRDefault="001855A0" w:rsidP="00EA1498">
      <w:pPr>
        <w:spacing w:after="0" w:line="240" w:lineRule="auto"/>
        <w:jc w:val="right"/>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су</w:t>
      </w:r>
      <w:r w:rsidR="00EA1498">
        <w:rPr>
          <w:rFonts w:ascii="Times New Roman" w:eastAsia="Times New Roman" w:hAnsi="Times New Roman" w:cs="Times New Roman"/>
          <w:i/>
          <w:sz w:val="28"/>
          <w:szCs w:val="28"/>
          <w:lang w:val="uk-UA" w:eastAsia="ru-RU"/>
        </w:rPr>
        <w:t xml:space="preserve">спільно-гуманітарних предметів, </w:t>
      </w:r>
    </w:p>
    <w:p w:rsidR="00EA1498" w:rsidRDefault="00B47642" w:rsidP="00EA1498">
      <w:pPr>
        <w:spacing w:after="0" w:line="240" w:lineRule="auto"/>
        <w:jc w:val="right"/>
        <w:rPr>
          <w:rFonts w:ascii="Times New Roman" w:eastAsia="Calibri" w:hAnsi="Times New Roman" w:cs="Times New Roman"/>
          <w:i/>
          <w:sz w:val="28"/>
          <w:szCs w:val="28"/>
          <w:lang w:val="uk-UA" w:eastAsia="uk-UA"/>
        </w:rPr>
      </w:pPr>
      <w:r w:rsidRPr="00E37F2C">
        <w:rPr>
          <w:rFonts w:ascii="Times New Roman" w:eastAsia="Calibri" w:hAnsi="Times New Roman" w:cs="Times New Roman"/>
          <w:i/>
          <w:sz w:val="28"/>
          <w:szCs w:val="28"/>
          <w:lang w:val="uk-UA" w:eastAsia="uk-UA"/>
        </w:rPr>
        <w:t>доце</w:t>
      </w:r>
      <w:r>
        <w:rPr>
          <w:rFonts w:ascii="Times New Roman" w:eastAsia="Calibri" w:hAnsi="Times New Roman" w:cs="Times New Roman"/>
          <w:i/>
          <w:sz w:val="28"/>
          <w:szCs w:val="28"/>
          <w:lang w:val="uk-UA" w:eastAsia="uk-UA"/>
        </w:rPr>
        <w:t xml:space="preserve">нт кафедри філософії, </w:t>
      </w:r>
    </w:p>
    <w:p w:rsidR="00EA1498" w:rsidRDefault="00B47642" w:rsidP="00EA1498">
      <w:pPr>
        <w:spacing w:after="0" w:line="240" w:lineRule="auto"/>
        <w:jc w:val="right"/>
        <w:rPr>
          <w:rFonts w:ascii="Times New Roman" w:eastAsia="Calibri" w:hAnsi="Times New Roman" w:cs="Times New Roman"/>
          <w:i/>
          <w:sz w:val="28"/>
          <w:szCs w:val="28"/>
          <w:lang w:val="uk-UA" w:eastAsia="uk-UA"/>
        </w:rPr>
      </w:pPr>
      <w:r>
        <w:rPr>
          <w:rFonts w:ascii="Times New Roman" w:eastAsia="Calibri" w:hAnsi="Times New Roman" w:cs="Times New Roman"/>
          <w:i/>
          <w:sz w:val="28"/>
          <w:szCs w:val="28"/>
          <w:lang w:val="uk-UA" w:eastAsia="uk-UA"/>
        </w:rPr>
        <w:t xml:space="preserve">економіки та менеджменту освіти </w:t>
      </w:r>
    </w:p>
    <w:p w:rsidR="00B47642" w:rsidRPr="00E37F2C" w:rsidRDefault="00B47642" w:rsidP="00EA1498">
      <w:pPr>
        <w:spacing w:after="0" w:line="240" w:lineRule="auto"/>
        <w:jc w:val="right"/>
        <w:rPr>
          <w:rFonts w:ascii="Times New Roman" w:eastAsia="Times New Roman" w:hAnsi="Times New Roman" w:cs="Times New Roman"/>
          <w:i/>
          <w:sz w:val="28"/>
          <w:szCs w:val="28"/>
          <w:lang w:val="uk-UA" w:eastAsia="ru-RU"/>
        </w:rPr>
      </w:pPr>
      <w:r>
        <w:rPr>
          <w:rFonts w:ascii="Times New Roman" w:eastAsia="Times New Roman" w:hAnsi="Times New Roman" w:cs="Times New Roman"/>
          <w:i/>
          <w:sz w:val="28"/>
          <w:szCs w:val="28"/>
          <w:lang w:val="uk-UA" w:eastAsia="ru-RU"/>
        </w:rPr>
        <w:t>Р</w:t>
      </w:r>
      <w:r w:rsidR="00EA1498">
        <w:rPr>
          <w:rFonts w:ascii="Times New Roman" w:eastAsia="Times New Roman" w:hAnsi="Times New Roman" w:cs="Times New Roman"/>
          <w:i/>
          <w:sz w:val="28"/>
          <w:szCs w:val="28"/>
          <w:lang w:val="uk-UA" w:eastAsia="ru-RU"/>
        </w:rPr>
        <w:t xml:space="preserve">івненського </w:t>
      </w:r>
      <w:r>
        <w:rPr>
          <w:rFonts w:ascii="Times New Roman" w:eastAsia="Times New Roman" w:hAnsi="Times New Roman" w:cs="Times New Roman"/>
          <w:i/>
          <w:sz w:val="28"/>
          <w:szCs w:val="28"/>
          <w:lang w:val="uk-UA" w:eastAsia="ru-RU"/>
        </w:rPr>
        <w:t>ОІППО</w:t>
      </w:r>
    </w:p>
    <w:p w:rsidR="00B47642" w:rsidRDefault="00B47642" w:rsidP="00EA1498">
      <w:pPr>
        <w:spacing w:after="0" w:line="240" w:lineRule="auto"/>
        <w:ind w:firstLine="720"/>
        <w:jc w:val="right"/>
        <w:rPr>
          <w:rFonts w:ascii="Times New Roman" w:hAnsi="Times New Roman" w:cs="Times New Roman"/>
          <w:color w:val="FF0000"/>
          <w:sz w:val="28"/>
          <w:szCs w:val="28"/>
          <w:lang w:val="uk-UA"/>
        </w:rPr>
      </w:pPr>
    </w:p>
    <w:p w:rsidR="00B319DD" w:rsidRPr="00EA1498" w:rsidRDefault="00B319DD" w:rsidP="00EA1498">
      <w:pPr>
        <w:spacing w:after="0" w:line="240" w:lineRule="auto"/>
        <w:jc w:val="center"/>
        <w:rPr>
          <w:rFonts w:ascii="Times New Roman" w:hAnsi="Times New Roman" w:cs="Times New Roman"/>
          <w:b/>
          <w:sz w:val="28"/>
          <w:szCs w:val="28"/>
          <w:lang w:val="uk-UA"/>
        </w:rPr>
      </w:pPr>
      <w:r w:rsidRPr="00EA1498">
        <w:rPr>
          <w:rFonts w:ascii="Times New Roman" w:hAnsi="Times New Roman" w:cs="Times New Roman"/>
          <w:b/>
          <w:sz w:val="28"/>
          <w:szCs w:val="28"/>
          <w:lang w:val="uk-UA"/>
        </w:rPr>
        <w:t xml:space="preserve">ОЦІНЮВАННЯ НАВЧАЛЬНИХ ДОСЯГНЕНЬ </w:t>
      </w:r>
    </w:p>
    <w:p w:rsidR="00EA1498" w:rsidRDefault="00B319DD" w:rsidP="00EA1498">
      <w:pPr>
        <w:spacing w:after="0" w:line="240" w:lineRule="auto"/>
        <w:jc w:val="center"/>
        <w:rPr>
          <w:rFonts w:ascii="Times New Roman" w:hAnsi="Times New Roman" w:cs="Times New Roman"/>
          <w:b/>
          <w:sz w:val="28"/>
          <w:szCs w:val="28"/>
          <w:lang w:val="uk-UA"/>
        </w:rPr>
      </w:pPr>
      <w:r w:rsidRPr="00EA1498">
        <w:rPr>
          <w:rFonts w:ascii="Times New Roman" w:hAnsi="Times New Roman" w:cs="Times New Roman"/>
          <w:b/>
          <w:sz w:val="28"/>
          <w:szCs w:val="28"/>
          <w:lang w:val="uk-UA"/>
        </w:rPr>
        <w:t xml:space="preserve">УЧНІВ 5 КЛАСІВ </w:t>
      </w:r>
      <w:r w:rsidR="00EA1498">
        <w:rPr>
          <w:rFonts w:ascii="Times New Roman" w:hAnsi="Times New Roman" w:cs="Times New Roman"/>
          <w:b/>
          <w:sz w:val="28"/>
          <w:szCs w:val="28"/>
          <w:lang w:val="uk-UA"/>
        </w:rPr>
        <w:t>НОВОЇ УКРАЇНСЬКОЇ ШКОЛИ</w:t>
      </w:r>
    </w:p>
    <w:p w:rsidR="00EA1498" w:rsidRDefault="00B319DD" w:rsidP="00EA1498">
      <w:pPr>
        <w:spacing w:after="0" w:line="240" w:lineRule="auto"/>
        <w:jc w:val="center"/>
        <w:rPr>
          <w:rFonts w:ascii="Times New Roman" w:hAnsi="Times New Roman" w:cs="Times New Roman"/>
          <w:b/>
          <w:sz w:val="28"/>
          <w:szCs w:val="28"/>
          <w:lang w:val="uk-UA"/>
        </w:rPr>
      </w:pPr>
      <w:r w:rsidRPr="00EA1498">
        <w:rPr>
          <w:rFonts w:ascii="Times New Roman" w:hAnsi="Times New Roman" w:cs="Times New Roman"/>
          <w:b/>
          <w:sz w:val="28"/>
          <w:szCs w:val="28"/>
          <w:lang w:val="uk-UA"/>
        </w:rPr>
        <w:t xml:space="preserve"> ВІДПОВІДНО ДО НОВОГО ДЕРЖАВНОГО СТАНДАРТУ </w:t>
      </w:r>
    </w:p>
    <w:p w:rsidR="00577D38" w:rsidRPr="00EA1498" w:rsidRDefault="00B319DD" w:rsidP="00EA1498">
      <w:pPr>
        <w:spacing w:after="0" w:line="240" w:lineRule="auto"/>
        <w:jc w:val="center"/>
        <w:rPr>
          <w:rFonts w:ascii="Times New Roman" w:hAnsi="Times New Roman" w:cs="Times New Roman"/>
          <w:b/>
          <w:sz w:val="28"/>
          <w:szCs w:val="28"/>
          <w:lang w:val="uk-UA"/>
        </w:rPr>
      </w:pPr>
      <w:r w:rsidRPr="00EA1498">
        <w:rPr>
          <w:rFonts w:ascii="Times New Roman" w:hAnsi="Times New Roman" w:cs="Times New Roman"/>
          <w:b/>
          <w:sz w:val="28"/>
          <w:szCs w:val="28"/>
          <w:lang w:val="uk-UA"/>
        </w:rPr>
        <w:t>БАЗОВОЇ СЕРЕДНЬОЇ ОСВІТИ</w:t>
      </w:r>
    </w:p>
    <w:p w:rsidR="005E7AB4" w:rsidRDefault="005E7AB4" w:rsidP="00B319DD">
      <w:pPr>
        <w:spacing w:after="0" w:line="240" w:lineRule="auto"/>
        <w:ind w:firstLine="720"/>
        <w:jc w:val="center"/>
        <w:rPr>
          <w:rFonts w:ascii="Times New Roman" w:hAnsi="Times New Roman" w:cs="Times New Roman"/>
          <w:sz w:val="28"/>
          <w:szCs w:val="28"/>
          <w:lang w:val="uk-UA"/>
        </w:rPr>
      </w:pPr>
    </w:p>
    <w:p w:rsidR="00494F73" w:rsidRDefault="00494F73" w:rsidP="00494F73">
      <w:pPr>
        <w:spacing w:after="0" w:line="240" w:lineRule="auto"/>
        <w:ind w:firstLine="720"/>
        <w:jc w:val="both"/>
        <w:rPr>
          <w:rFonts w:ascii="Times New Roman" w:hAnsi="Times New Roman" w:cs="Times New Roman"/>
          <w:sz w:val="28"/>
          <w:szCs w:val="28"/>
          <w:lang w:val="uk-UA"/>
        </w:rPr>
      </w:pPr>
      <w:r w:rsidRPr="00494F73">
        <w:rPr>
          <w:rFonts w:ascii="Times New Roman" w:hAnsi="Times New Roman" w:cs="Times New Roman"/>
          <w:sz w:val="28"/>
          <w:szCs w:val="28"/>
          <w:lang w:val="uk-UA"/>
        </w:rPr>
        <w:t xml:space="preserve">Із 1 вересня 2022 року вчителі 5-х класів </w:t>
      </w:r>
      <w:r>
        <w:rPr>
          <w:rFonts w:ascii="Times New Roman" w:hAnsi="Times New Roman" w:cs="Times New Roman"/>
          <w:sz w:val="28"/>
          <w:szCs w:val="28"/>
          <w:lang w:val="uk-UA"/>
        </w:rPr>
        <w:t xml:space="preserve">закладів загальної середньої освіти </w:t>
      </w:r>
      <w:r w:rsidRPr="00494F73">
        <w:rPr>
          <w:rFonts w:ascii="Times New Roman" w:hAnsi="Times New Roman" w:cs="Times New Roman"/>
          <w:sz w:val="28"/>
          <w:szCs w:val="28"/>
          <w:lang w:val="uk-UA"/>
        </w:rPr>
        <w:t>приймають е</w:t>
      </w:r>
      <w:r>
        <w:rPr>
          <w:rFonts w:ascii="Times New Roman" w:hAnsi="Times New Roman" w:cs="Times New Roman"/>
          <w:sz w:val="28"/>
          <w:szCs w:val="28"/>
          <w:lang w:val="uk-UA"/>
        </w:rPr>
        <w:t xml:space="preserve">стафету впровадження освітньої реформи, яка базується на засадах </w:t>
      </w:r>
      <w:r w:rsidRPr="00CE7859">
        <w:rPr>
          <w:rFonts w:ascii="Times New Roman" w:hAnsi="Times New Roman" w:cs="Times New Roman"/>
          <w:sz w:val="28"/>
          <w:szCs w:val="28"/>
          <w:lang w:val="uk-UA"/>
        </w:rPr>
        <w:t>Концепції реалізації державної політики у сфері реформування загальної середньої освіти «Нова українська школа» на період до 2029 року</w:t>
      </w:r>
      <w:r w:rsidRPr="006E2001">
        <w:rPr>
          <w:rFonts w:ascii="Times New Roman" w:hAnsi="Times New Roman" w:cs="Times New Roman"/>
          <w:sz w:val="28"/>
          <w:szCs w:val="28"/>
          <w:lang w:val="uk-UA"/>
        </w:rPr>
        <w:t>, законів України «Про освіту» та «Про повну загальну середню освіту»</w:t>
      </w:r>
      <w:r>
        <w:rPr>
          <w:rFonts w:ascii="Times New Roman" w:hAnsi="Times New Roman" w:cs="Times New Roman"/>
          <w:sz w:val="28"/>
          <w:szCs w:val="28"/>
          <w:lang w:val="uk-UA"/>
        </w:rPr>
        <w:t xml:space="preserve">, нових державних освітніх стандартів. </w:t>
      </w:r>
      <w:r w:rsidR="009D4C19">
        <w:rPr>
          <w:rFonts w:ascii="Times New Roman" w:hAnsi="Times New Roman" w:cs="Times New Roman"/>
          <w:sz w:val="28"/>
          <w:szCs w:val="28"/>
          <w:lang w:val="uk-UA"/>
        </w:rPr>
        <w:t>Прийняття цих законодавчих та нормативно-правових актів</w:t>
      </w:r>
      <w:r w:rsidRPr="006E2001">
        <w:rPr>
          <w:rFonts w:ascii="Times New Roman" w:hAnsi="Times New Roman" w:cs="Times New Roman"/>
          <w:sz w:val="28"/>
          <w:szCs w:val="28"/>
          <w:lang w:val="uk-UA"/>
        </w:rPr>
        <w:t xml:space="preserve"> зумовило </w:t>
      </w:r>
      <w:r w:rsidR="009D4C19" w:rsidRPr="00494F73">
        <w:rPr>
          <w:rFonts w:ascii="Times New Roman" w:hAnsi="Times New Roman" w:cs="Times New Roman"/>
          <w:sz w:val="28"/>
          <w:szCs w:val="28"/>
          <w:lang w:val="uk-UA"/>
        </w:rPr>
        <w:t>суттєві зміни в освітньому процесі</w:t>
      </w:r>
      <w:r w:rsidR="009D4C19">
        <w:rPr>
          <w:rFonts w:ascii="Times New Roman" w:hAnsi="Times New Roman" w:cs="Times New Roman"/>
          <w:sz w:val="28"/>
          <w:szCs w:val="28"/>
          <w:lang w:val="uk-UA"/>
        </w:rPr>
        <w:t>,</w:t>
      </w:r>
      <w:r w:rsidR="009D4C19" w:rsidRPr="002E4C51">
        <w:rPr>
          <w:rFonts w:ascii="Times New Roman" w:hAnsi="Times New Roman" w:cs="Times New Roman"/>
          <w:sz w:val="28"/>
          <w:szCs w:val="28"/>
          <w:lang w:val="uk-UA"/>
        </w:rPr>
        <w:t xml:space="preserve"> </w:t>
      </w:r>
      <w:r w:rsidRPr="002E4C51">
        <w:rPr>
          <w:rFonts w:ascii="Times New Roman" w:hAnsi="Times New Roman" w:cs="Times New Roman"/>
          <w:sz w:val="28"/>
          <w:szCs w:val="28"/>
          <w:lang w:val="uk-UA"/>
        </w:rPr>
        <w:t>перехід освіти на компетентнісне спрямування, оновлення підходів до організації освітнього процесу, а водночас і до оціню</w:t>
      </w:r>
      <w:r>
        <w:rPr>
          <w:rFonts w:ascii="Times New Roman" w:hAnsi="Times New Roman" w:cs="Times New Roman"/>
          <w:sz w:val="28"/>
          <w:szCs w:val="28"/>
          <w:lang w:val="uk-UA"/>
        </w:rPr>
        <w:t>вання навчальних досягнень здобувачів освіти.</w:t>
      </w:r>
    </w:p>
    <w:p w:rsidR="00494F73" w:rsidRDefault="009D4C19" w:rsidP="00494F73">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Із</w:t>
      </w:r>
      <w:r w:rsidR="00494F73" w:rsidRPr="00494F73">
        <w:rPr>
          <w:rFonts w:ascii="Times New Roman" w:hAnsi="Times New Roman" w:cs="Times New Roman"/>
          <w:sz w:val="28"/>
          <w:szCs w:val="28"/>
          <w:lang w:val="uk-UA"/>
        </w:rPr>
        <w:t xml:space="preserve"> метою врахування вікових та індивідуальних особливостей розвитку </w:t>
      </w:r>
      <w:r w:rsidR="00564EC0">
        <w:rPr>
          <w:rFonts w:ascii="Times New Roman" w:hAnsi="Times New Roman" w:cs="Times New Roman"/>
          <w:sz w:val="28"/>
          <w:szCs w:val="28"/>
          <w:lang w:val="uk-UA"/>
        </w:rPr>
        <w:t>здобувачів освіти</w:t>
      </w:r>
      <w:r w:rsidR="00494F73" w:rsidRPr="00C56BEC">
        <w:rPr>
          <w:rFonts w:ascii="Times New Roman" w:hAnsi="Times New Roman" w:cs="Times New Roman"/>
          <w:sz w:val="28"/>
          <w:szCs w:val="28"/>
          <w:lang w:val="uk-UA"/>
        </w:rPr>
        <w:t>,</w:t>
      </w:r>
      <w:r w:rsidR="00494F73" w:rsidRPr="00494F73">
        <w:rPr>
          <w:rFonts w:ascii="Times New Roman" w:hAnsi="Times New Roman" w:cs="Times New Roman"/>
          <w:sz w:val="28"/>
          <w:szCs w:val="28"/>
          <w:lang w:val="uk-UA"/>
        </w:rPr>
        <w:t xml:space="preserve"> новим </w:t>
      </w:r>
      <w:r w:rsidRPr="009D4C19">
        <w:rPr>
          <w:rFonts w:ascii="Times New Roman" w:hAnsi="Times New Roman" w:cs="Times New Roman"/>
          <w:sz w:val="28"/>
          <w:szCs w:val="28"/>
          <w:lang w:val="uk-UA"/>
        </w:rPr>
        <w:t>Державн</w:t>
      </w:r>
      <w:r>
        <w:rPr>
          <w:rFonts w:ascii="Times New Roman" w:hAnsi="Times New Roman" w:cs="Times New Roman"/>
          <w:sz w:val="28"/>
          <w:szCs w:val="28"/>
          <w:lang w:val="uk-UA"/>
        </w:rPr>
        <w:t>им</w:t>
      </w:r>
      <w:r w:rsidRPr="009D4C19">
        <w:rPr>
          <w:rFonts w:ascii="Times New Roman" w:hAnsi="Times New Roman" w:cs="Times New Roman"/>
          <w:sz w:val="28"/>
          <w:szCs w:val="28"/>
          <w:lang w:val="uk-UA"/>
        </w:rPr>
        <w:t xml:space="preserve"> стандарт</w:t>
      </w:r>
      <w:r>
        <w:rPr>
          <w:rFonts w:ascii="Times New Roman" w:hAnsi="Times New Roman" w:cs="Times New Roman"/>
          <w:sz w:val="28"/>
          <w:szCs w:val="28"/>
          <w:lang w:val="uk-UA"/>
        </w:rPr>
        <w:t>ом</w:t>
      </w:r>
      <w:r w:rsidRPr="009D4C19">
        <w:rPr>
          <w:rFonts w:ascii="Times New Roman" w:hAnsi="Times New Roman" w:cs="Times New Roman"/>
          <w:sz w:val="28"/>
          <w:szCs w:val="28"/>
          <w:lang w:val="uk-UA"/>
        </w:rPr>
        <w:t xml:space="preserve"> базової середньої освіти, затверджен</w:t>
      </w:r>
      <w:r>
        <w:rPr>
          <w:rFonts w:ascii="Times New Roman" w:hAnsi="Times New Roman" w:cs="Times New Roman"/>
          <w:sz w:val="28"/>
          <w:szCs w:val="28"/>
          <w:lang w:val="uk-UA"/>
        </w:rPr>
        <w:t xml:space="preserve">им </w:t>
      </w:r>
      <w:r w:rsidRPr="009D4C19">
        <w:rPr>
          <w:rFonts w:ascii="Times New Roman" w:hAnsi="Times New Roman" w:cs="Times New Roman"/>
          <w:sz w:val="28"/>
          <w:szCs w:val="28"/>
          <w:lang w:val="uk-UA"/>
        </w:rPr>
        <w:t>постанов</w:t>
      </w:r>
      <w:r w:rsidR="00564EC0">
        <w:rPr>
          <w:rFonts w:ascii="Times New Roman" w:hAnsi="Times New Roman" w:cs="Times New Roman"/>
          <w:sz w:val="28"/>
          <w:szCs w:val="28"/>
          <w:lang w:val="uk-UA"/>
        </w:rPr>
        <w:t xml:space="preserve">ою Кабінету </w:t>
      </w:r>
      <w:r w:rsidR="008B3318">
        <w:rPr>
          <w:rFonts w:ascii="Times New Roman" w:hAnsi="Times New Roman" w:cs="Times New Roman"/>
          <w:sz w:val="28"/>
          <w:szCs w:val="28"/>
          <w:lang w:val="uk-UA"/>
        </w:rPr>
        <w:t xml:space="preserve">Міністрів України </w:t>
      </w:r>
      <w:r w:rsidR="004B4597">
        <w:rPr>
          <w:rFonts w:ascii="Times New Roman" w:hAnsi="Times New Roman" w:cs="Times New Roman"/>
          <w:sz w:val="28"/>
          <w:szCs w:val="28"/>
          <w:lang w:val="uk-UA"/>
        </w:rPr>
        <w:t xml:space="preserve">від 30.09.2020 </w:t>
      </w:r>
      <w:r w:rsidR="008B3318">
        <w:rPr>
          <w:rFonts w:ascii="Times New Roman" w:hAnsi="Times New Roman" w:cs="Times New Roman"/>
          <w:sz w:val="28"/>
          <w:szCs w:val="28"/>
          <w:lang w:val="uk-UA"/>
        </w:rPr>
        <w:t>№ 898</w:t>
      </w:r>
      <w:r w:rsidR="00564EC0">
        <w:rPr>
          <w:rFonts w:ascii="Times New Roman" w:hAnsi="Times New Roman" w:cs="Times New Roman"/>
          <w:sz w:val="28"/>
          <w:szCs w:val="28"/>
          <w:lang w:val="uk-UA"/>
        </w:rPr>
        <w:t>,</w:t>
      </w:r>
      <w:r w:rsidR="00494F73" w:rsidRPr="00494F73">
        <w:rPr>
          <w:rFonts w:ascii="Times New Roman" w:hAnsi="Times New Roman" w:cs="Times New Roman"/>
          <w:sz w:val="28"/>
          <w:szCs w:val="28"/>
          <w:lang w:val="uk-UA"/>
        </w:rPr>
        <w:t xml:space="preserve"> визначено </w:t>
      </w:r>
      <w:r w:rsidR="00564EC0">
        <w:rPr>
          <w:rFonts w:ascii="Times New Roman" w:hAnsi="Times New Roman" w:cs="Times New Roman"/>
          <w:sz w:val="28"/>
          <w:szCs w:val="28"/>
          <w:lang w:val="uk-UA"/>
        </w:rPr>
        <w:t>адаптаційний цикл (</w:t>
      </w:r>
      <w:r w:rsidR="004B4597">
        <w:rPr>
          <w:rFonts w:ascii="Times New Roman" w:hAnsi="Times New Roman" w:cs="Times New Roman"/>
          <w:sz w:val="28"/>
          <w:szCs w:val="28"/>
          <w:lang w:val="uk-UA"/>
        </w:rPr>
        <w:t>5–</w:t>
      </w:r>
      <w:r w:rsidR="00564EC0" w:rsidRPr="00494F73">
        <w:rPr>
          <w:rFonts w:ascii="Times New Roman" w:hAnsi="Times New Roman" w:cs="Times New Roman"/>
          <w:sz w:val="28"/>
          <w:szCs w:val="28"/>
          <w:lang w:val="uk-UA"/>
        </w:rPr>
        <w:t>6 класи</w:t>
      </w:r>
      <w:r w:rsidR="00564EC0">
        <w:rPr>
          <w:rFonts w:ascii="Times New Roman" w:hAnsi="Times New Roman" w:cs="Times New Roman"/>
          <w:sz w:val="28"/>
          <w:szCs w:val="28"/>
          <w:lang w:val="uk-UA"/>
        </w:rPr>
        <w:t>) та</w:t>
      </w:r>
      <w:r w:rsidR="00564EC0" w:rsidRPr="00494F73">
        <w:rPr>
          <w:rFonts w:ascii="Times New Roman" w:hAnsi="Times New Roman" w:cs="Times New Roman"/>
          <w:sz w:val="28"/>
          <w:szCs w:val="28"/>
          <w:lang w:val="uk-UA"/>
        </w:rPr>
        <w:t xml:space="preserve"> </w:t>
      </w:r>
      <w:r w:rsidR="00494F73" w:rsidRPr="00494F73">
        <w:rPr>
          <w:rFonts w:ascii="Times New Roman" w:hAnsi="Times New Roman" w:cs="Times New Roman"/>
          <w:sz w:val="28"/>
          <w:szCs w:val="28"/>
          <w:lang w:val="uk-UA"/>
        </w:rPr>
        <w:t xml:space="preserve">цикл базового предметного навчання </w:t>
      </w:r>
      <w:r w:rsidR="00564EC0">
        <w:rPr>
          <w:rFonts w:ascii="Times New Roman" w:hAnsi="Times New Roman" w:cs="Times New Roman"/>
          <w:sz w:val="28"/>
          <w:szCs w:val="28"/>
          <w:lang w:val="uk-UA"/>
        </w:rPr>
        <w:t>(</w:t>
      </w:r>
      <w:r w:rsidR="004B4597">
        <w:rPr>
          <w:rFonts w:ascii="Times New Roman" w:hAnsi="Times New Roman" w:cs="Times New Roman"/>
          <w:sz w:val="28"/>
          <w:szCs w:val="28"/>
          <w:lang w:val="uk-UA"/>
        </w:rPr>
        <w:t>7–</w:t>
      </w:r>
      <w:r w:rsidR="00494F73" w:rsidRPr="00494F73">
        <w:rPr>
          <w:rFonts w:ascii="Times New Roman" w:hAnsi="Times New Roman" w:cs="Times New Roman"/>
          <w:sz w:val="28"/>
          <w:szCs w:val="28"/>
          <w:lang w:val="uk-UA"/>
        </w:rPr>
        <w:t>9 класи</w:t>
      </w:r>
      <w:r w:rsidR="00564EC0">
        <w:rPr>
          <w:rFonts w:ascii="Times New Roman" w:hAnsi="Times New Roman" w:cs="Times New Roman"/>
          <w:sz w:val="28"/>
          <w:szCs w:val="28"/>
          <w:lang w:val="uk-UA"/>
        </w:rPr>
        <w:t>)</w:t>
      </w:r>
      <w:r w:rsidR="00494F73" w:rsidRPr="00494F73">
        <w:rPr>
          <w:rFonts w:ascii="Times New Roman" w:hAnsi="Times New Roman" w:cs="Times New Roman"/>
          <w:sz w:val="28"/>
          <w:szCs w:val="28"/>
          <w:lang w:val="uk-UA"/>
        </w:rPr>
        <w:t>.</w:t>
      </w:r>
      <w:r w:rsidR="00564EC0">
        <w:rPr>
          <w:rFonts w:ascii="Times New Roman" w:hAnsi="Times New Roman" w:cs="Times New Roman"/>
          <w:sz w:val="28"/>
          <w:szCs w:val="28"/>
          <w:lang w:val="uk-UA"/>
        </w:rPr>
        <w:t xml:space="preserve"> Саме а</w:t>
      </w:r>
      <w:r w:rsidR="00494F73" w:rsidRPr="00494F73">
        <w:rPr>
          <w:rFonts w:ascii="Times New Roman" w:hAnsi="Times New Roman" w:cs="Times New Roman"/>
          <w:sz w:val="28"/>
          <w:szCs w:val="28"/>
          <w:lang w:val="uk-UA"/>
        </w:rPr>
        <w:t xml:space="preserve">даптаційний період </w:t>
      </w:r>
      <w:r w:rsidR="00564EC0">
        <w:rPr>
          <w:rFonts w:ascii="Times New Roman" w:hAnsi="Times New Roman" w:cs="Times New Roman"/>
          <w:sz w:val="28"/>
          <w:szCs w:val="28"/>
          <w:lang w:val="uk-UA"/>
        </w:rPr>
        <w:t xml:space="preserve">навчання </w:t>
      </w:r>
      <w:r w:rsidR="00494F73" w:rsidRPr="00494F73">
        <w:rPr>
          <w:rFonts w:ascii="Times New Roman" w:hAnsi="Times New Roman" w:cs="Times New Roman"/>
          <w:sz w:val="28"/>
          <w:szCs w:val="28"/>
          <w:lang w:val="uk-UA"/>
        </w:rPr>
        <w:t>надає можливість безболісно пристосуватися до нових умов навчання та знизити рівень стресу</w:t>
      </w:r>
      <w:r w:rsidR="00564EC0">
        <w:rPr>
          <w:rFonts w:ascii="Times New Roman" w:hAnsi="Times New Roman" w:cs="Times New Roman"/>
          <w:sz w:val="28"/>
          <w:szCs w:val="28"/>
          <w:lang w:val="uk-UA"/>
        </w:rPr>
        <w:t xml:space="preserve"> під час оцінювання</w:t>
      </w:r>
      <w:r w:rsidR="00494F73" w:rsidRPr="00494F73">
        <w:rPr>
          <w:rFonts w:ascii="Times New Roman" w:hAnsi="Times New Roman" w:cs="Times New Roman"/>
          <w:sz w:val="28"/>
          <w:szCs w:val="28"/>
          <w:lang w:val="uk-UA"/>
        </w:rPr>
        <w:t>.</w:t>
      </w:r>
    </w:p>
    <w:p w:rsidR="00A47C4B" w:rsidRPr="00FC6A85" w:rsidRDefault="00A47C4B" w:rsidP="00A47C4B">
      <w:pPr>
        <w:spacing w:after="0" w:line="240" w:lineRule="auto"/>
        <w:ind w:firstLine="720"/>
        <w:jc w:val="both"/>
        <w:rPr>
          <w:rFonts w:ascii="Times New Roman" w:hAnsi="Times New Roman" w:cs="Times New Roman"/>
          <w:sz w:val="28"/>
          <w:szCs w:val="28"/>
          <w:lang w:val="uk-UA"/>
        </w:rPr>
      </w:pPr>
      <w:r w:rsidRPr="00FC6A85">
        <w:rPr>
          <w:rFonts w:ascii="Times New Roman" w:hAnsi="Times New Roman" w:cs="Times New Roman"/>
          <w:sz w:val="28"/>
          <w:szCs w:val="28"/>
          <w:lang w:val="uk-UA"/>
        </w:rPr>
        <w:t>Оцінювання результатів навчання учнів</w:t>
      </w:r>
      <w:r w:rsidR="008B3318">
        <w:rPr>
          <w:rFonts w:ascii="Times New Roman" w:hAnsi="Times New Roman" w:cs="Times New Roman"/>
          <w:sz w:val="28"/>
          <w:szCs w:val="28"/>
          <w:lang w:val="uk-UA"/>
        </w:rPr>
        <w:t xml:space="preserve"> </w:t>
      </w:r>
      <w:r w:rsidR="008B3318" w:rsidRPr="008B3318">
        <w:rPr>
          <w:rFonts w:ascii="Times New Roman" w:hAnsi="Times New Roman" w:cs="Times New Roman"/>
          <w:sz w:val="28"/>
          <w:szCs w:val="28"/>
          <w:lang w:val="uk-UA"/>
        </w:rPr>
        <w:t>5-х класів</w:t>
      </w:r>
      <w:r w:rsidRPr="00FC6A85">
        <w:rPr>
          <w:rFonts w:ascii="Times New Roman" w:hAnsi="Times New Roman" w:cs="Times New Roman"/>
          <w:sz w:val="28"/>
          <w:szCs w:val="28"/>
          <w:lang w:val="uk-UA"/>
        </w:rPr>
        <w:t xml:space="preserve"> має бути зорієнтованим на ключові компетентності і наскрізні вміння та вимоги до обов</w:t>
      </w:r>
      <w:r w:rsidR="007F69D7">
        <w:rPr>
          <w:rFonts w:ascii="Times New Roman" w:hAnsi="Times New Roman" w:cs="Times New Roman"/>
          <w:sz w:val="28"/>
          <w:szCs w:val="28"/>
          <w:lang w:val="uk-UA"/>
        </w:rPr>
        <w:t>’</w:t>
      </w:r>
      <w:r w:rsidRPr="00FC6A85">
        <w:rPr>
          <w:rFonts w:ascii="Times New Roman" w:hAnsi="Times New Roman" w:cs="Times New Roman"/>
          <w:sz w:val="28"/>
          <w:szCs w:val="28"/>
          <w:lang w:val="uk-UA"/>
        </w:rPr>
        <w:t xml:space="preserve">язкових результатів навчання у відповідній освітній галузі, визначені </w:t>
      </w:r>
      <w:r>
        <w:rPr>
          <w:rFonts w:ascii="Times New Roman" w:hAnsi="Times New Roman" w:cs="Times New Roman"/>
          <w:sz w:val="28"/>
          <w:szCs w:val="28"/>
          <w:lang w:val="uk-UA"/>
        </w:rPr>
        <w:t>Д</w:t>
      </w:r>
      <w:r w:rsidRPr="00FC6A85">
        <w:rPr>
          <w:rFonts w:ascii="Times New Roman" w:hAnsi="Times New Roman" w:cs="Times New Roman"/>
          <w:sz w:val="28"/>
          <w:szCs w:val="28"/>
          <w:lang w:val="uk-UA"/>
        </w:rPr>
        <w:t>ержавним стандартом</w:t>
      </w:r>
      <w:r w:rsidRPr="008B6848">
        <w:rPr>
          <w:lang w:val="uk-UA"/>
        </w:rPr>
        <w:t xml:space="preserve"> </w:t>
      </w:r>
      <w:r w:rsidRPr="008B6848">
        <w:rPr>
          <w:rFonts w:ascii="Times New Roman" w:hAnsi="Times New Roman" w:cs="Times New Roman"/>
          <w:sz w:val="28"/>
          <w:szCs w:val="28"/>
          <w:lang w:val="uk-UA"/>
        </w:rPr>
        <w:t>базової середньої освіти</w:t>
      </w:r>
      <w:r w:rsidRPr="00FC6A85">
        <w:rPr>
          <w:rFonts w:ascii="Times New Roman" w:hAnsi="Times New Roman" w:cs="Times New Roman"/>
          <w:sz w:val="28"/>
          <w:szCs w:val="28"/>
          <w:lang w:val="uk-UA"/>
        </w:rPr>
        <w:t>.</w:t>
      </w:r>
    </w:p>
    <w:p w:rsidR="00DF3F8E" w:rsidRDefault="004B3D01" w:rsidP="008201C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умовах реалізації </w:t>
      </w:r>
      <w:r w:rsidR="00564EC0">
        <w:rPr>
          <w:rFonts w:ascii="Times New Roman" w:hAnsi="Times New Roman" w:cs="Times New Roman"/>
          <w:sz w:val="28"/>
          <w:szCs w:val="28"/>
          <w:lang w:val="uk-UA"/>
        </w:rPr>
        <w:t xml:space="preserve">нового освітнього стандарту </w:t>
      </w:r>
      <w:r>
        <w:rPr>
          <w:rFonts w:ascii="Times New Roman" w:hAnsi="Times New Roman" w:cs="Times New Roman"/>
          <w:sz w:val="28"/>
          <w:szCs w:val="28"/>
          <w:lang w:val="uk-UA"/>
        </w:rPr>
        <w:t>о</w:t>
      </w:r>
      <w:r w:rsidR="00F30851" w:rsidRPr="00B954D7">
        <w:rPr>
          <w:rFonts w:ascii="Times New Roman" w:hAnsi="Times New Roman" w:cs="Times New Roman"/>
          <w:sz w:val="28"/>
          <w:szCs w:val="28"/>
          <w:lang w:val="uk-UA"/>
        </w:rPr>
        <w:t xml:space="preserve">цінювання </w:t>
      </w:r>
      <w:r w:rsidR="0062687E">
        <w:rPr>
          <w:rFonts w:ascii="Times New Roman" w:hAnsi="Times New Roman" w:cs="Times New Roman"/>
          <w:sz w:val="28"/>
          <w:szCs w:val="28"/>
          <w:lang w:val="uk-UA"/>
        </w:rPr>
        <w:t xml:space="preserve">навчальних досягнень </w:t>
      </w:r>
      <w:r w:rsidR="00564EC0">
        <w:rPr>
          <w:rFonts w:ascii="Times New Roman" w:hAnsi="Times New Roman" w:cs="Times New Roman"/>
          <w:sz w:val="28"/>
          <w:szCs w:val="28"/>
          <w:lang w:val="uk-UA"/>
        </w:rPr>
        <w:t>здобувачів освіти</w:t>
      </w:r>
      <w:r w:rsidR="0062687E">
        <w:rPr>
          <w:rFonts w:ascii="Times New Roman" w:hAnsi="Times New Roman" w:cs="Times New Roman"/>
          <w:sz w:val="28"/>
          <w:szCs w:val="28"/>
          <w:lang w:val="uk-UA"/>
        </w:rPr>
        <w:t xml:space="preserve"> </w:t>
      </w:r>
      <w:r w:rsidR="00517A22" w:rsidRPr="00B954D7">
        <w:rPr>
          <w:rFonts w:ascii="Times New Roman" w:hAnsi="Times New Roman" w:cs="Times New Roman"/>
          <w:sz w:val="28"/>
          <w:szCs w:val="28"/>
          <w:lang w:val="uk-UA"/>
        </w:rPr>
        <w:t>розглядається</w:t>
      </w:r>
      <w:r w:rsidR="00517A22" w:rsidRPr="004B3D01">
        <w:rPr>
          <w:rFonts w:ascii="Times New Roman" w:hAnsi="Times New Roman" w:cs="Times New Roman"/>
          <w:sz w:val="28"/>
          <w:szCs w:val="28"/>
          <w:lang w:val="uk-UA"/>
        </w:rPr>
        <w:t xml:space="preserve"> </w:t>
      </w:r>
      <w:r w:rsidR="00630700">
        <w:rPr>
          <w:rFonts w:ascii="Times New Roman" w:hAnsi="Times New Roman" w:cs="Times New Roman"/>
          <w:sz w:val="28"/>
          <w:szCs w:val="28"/>
          <w:lang w:val="uk-UA"/>
        </w:rPr>
        <w:t>як індикатор у</w:t>
      </w:r>
      <w:r w:rsidR="00B954D7" w:rsidRPr="00F30851">
        <w:rPr>
          <w:rFonts w:ascii="Times New Roman" w:hAnsi="Times New Roman" w:cs="Times New Roman"/>
          <w:sz w:val="28"/>
          <w:szCs w:val="28"/>
          <w:lang w:val="uk-UA"/>
        </w:rPr>
        <w:t>досконалення якості освіт</w:t>
      </w:r>
      <w:r w:rsidR="00564EC0">
        <w:rPr>
          <w:rFonts w:ascii="Times New Roman" w:hAnsi="Times New Roman" w:cs="Times New Roman"/>
          <w:sz w:val="28"/>
          <w:szCs w:val="28"/>
          <w:lang w:val="uk-UA"/>
        </w:rPr>
        <w:t>ньої діяльності</w:t>
      </w:r>
      <w:r w:rsidR="00B954D7">
        <w:rPr>
          <w:rFonts w:ascii="Times New Roman" w:hAnsi="Times New Roman" w:cs="Times New Roman"/>
          <w:sz w:val="28"/>
          <w:szCs w:val="28"/>
          <w:lang w:val="uk-UA"/>
        </w:rPr>
        <w:t>,</w:t>
      </w:r>
      <w:r w:rsidR="00B954D7" w:rsidRPr="00F30851">
        <w:rPr>
          <w:rFonts w:ascii="Times New Roman" w:hAnsi="Times New Roman" w:cs="Times New Roman"/>
          <w:sz w:val="28"/>
          <w:szCs w:val="28"/>
          <w:lang w:val="uk-UA"/>
        </w:rPr>
        <w:t xml:space="preserve"> </w:t>
      </w:r>
      <w:r w:rsidR="006826D1" w:rsidRPr="006826D1">
        <w:rPr>
          <w:rFonts w:ascii="Times New Roman" w:hAnsi="Times New Roman" w:cs="Times New Roman"/>
          <w:sz w:val="28"/>
          <w:szCs w:val="28"/>
          <w:lang w:val="uk-UA"/>
        </w:rPr>
        <w:t xml:space="preserve">як інструмент розвитку кожного </w:t>
      </w:r>
      <w:r w:rsidR="00CD122B">
        <w:rPr>
          <w:rFonts w:ascii="Times New Roman" w:hAnsi="Times New Roman" w:cs="Times New Roman"/>
          <w:sz w:val="28"/>
          <w:szCs w:val="28"/>
          <w:lang w:val="uk-UA"/>
        </w:rPr>
        <w:t>учня</w:t>
      </w:r>
      <w:r w:rsidR="004B4597">
        <w:rPr>
          <w:rFonts w:ascii="Times New Roman" w:hAnsi="Times New Roman" w:cs="Times New Roman"/>
          <w:sz w:val="28"/>
          <w:szCs w:val="28"/>
          <w:lang w:val="uk-UA"/>
        </w:rPr>
        <w:t> </w:t>
      </w:r>
      <w:r w:rsidR="00CD122B">
        <w:rPr>
          <w:rFonts w:ascii="Times New Roman" w:hAnsi="Times New Roman" w:cs="Times New Roman"/>
          <w:sz w:val="28"/>
          <w:szCs w:val="28"/>
          <w:lang w:val="uk-UA"/>
        </w:rPr>
        <w:t>/</w:t>
      </w:r>
      <w:r w:rsidR="004B4597">
        <w:rPr>
          <w:rFonts w:ascii="Times New Roman" w:hAnsi="Times New Roman" w:cs="Times New Roman"/>
          <w:sz w:val="28"/>
          <w:szCs w:val="28"/>
          <w:lang w:val="uk-UA"/>
        </w:rPr>
        <w:t> </w:t>
      </w:r>
      <w:r w:rsidR="00B45818">
        <w:rPr>
          <w:rFonts w:ascii="Times New Roman" w:hAnsi="Times New Roman" w:cs="Times New Roman"/>
          <w:sz w:val="28"/>
          <w:szCs w:val="28"/>
          <w:lang w:val="uk-UA"/>
        </w:rPr>
        <w:t>учениці</w:t>
      </w:r>
      <w:r w:rsidR="006826D1" w:rsidRPr="006826D1">
        <w:rPr>
          <w:rFonts w:ascii="Times New Roman" w:hAnsi="Times New Roman" w:cs="Times New Roman"/>
          <w:sz w:val="28"/>
          <w:szCs w:val="28"/>
          <w:lang w:val="uk-UA"/>
        </w:rPr>
        <w:t xml:space="preserve">, як мотиваційний чинник і показник </w:t>
      </w:r>
      <w:r w:rsidR="00CA05D6">
        <w:rPr>
          <w:rFonts w:ascii="Times New Roman" w:hAnsi="Times New Roman" w:cs="Times New Roman"/>
          <w:sz w:val="28"/>
          <w:szCs w:val="28"/>
          <w:lang w:val="uk-UA"/>
        </w:rPr>
        <w:t>його</w:t>
      </w:r>
      <w:r w:rsidR="004B4597">
        <w:rPr>
          <w:rFonts w:ascii="Times New Roman" w:hAnsi="Times New Roman" w:cs="Times New Roman"/>
          <w:sz w:val="28"/>
          <w:szCs w:val="28"/>
          <w:lang w:val="uk-UA"/>
        </w:rPr>
        <w:t> </w:t>
      </w:r>
      <w:r w:rsidR="00CA05D6">
        <w:rPr>
          <w:rFonts w:ascii="Times New Roman" w:hAnsi="Times New Roman" w:cs="Times New Roman"/>
          <w:sz w:val="28"/>
          <w:szCs w:val="28"/>
          <w:lang w:val="uk-UA"/>
        </w:rPr>
        <w:t>/</w:t>
      </w:r>
      <w:r w:rsidR="004B4597">
        <w:rPr>
          <w:rFonts w:ascii="Times New Roman" w:hAnsi="Times New Roman" w:cs="Times New Roman"/>
          <w:sz w:val="28"/>
          <w:szCs w:val="28"/>
          <w:lang w:val="uk-UA"/>
        </w:rPr>
        <w:t> </w:t>
      </w:r>
      <w:r w:rsidR="00B45818">
        <w:rPr>
          <w:rFonts w:ascii="Times New Roman" w:hAnsi="Times New Roman" w:cs="Times New Roman"/>
          <w:sz w:val="28"/>
          <w:szCs w:val="28"/>
          <w:lang w:val="uk-UA"/>
        </w:rPr>
        <w:t>її</w:t>
      </w:r>
      <w:r w:rsidR="0062687E">
        <w:rPr>
          <w:rFonts w:ascii="Times New Roman" w:hAnsi="Times New Roman" w:cs="Times New Roman"/>
          <w:sz w:val="28"/>
          <w:szCs w:val="28"/>
          <w:lang w:val="uk-UA"/>
        </w:rPr>
        <w:t xml:space="preserve"> </w:t>
      </w:r>
      <w:r w:rsidR="006826D1" w:rsidRPr="006826D1">
        <w:rPr>
          <w:rFonts w:ascii="Times New Roman" w:hAnsi="Times New Roman" w:cs="Times New Roman"/>
          <w:sz w:val="28"/>
          <w:szCs w:val="28"/>
          <w:lang w:val="uk-UA"/>
        </w:rPr>
        <w:t>прогресу</w:t>
      </w:r>
      <w:r w:rsidR="003E5BB8">
        <w:rPr>
          <w:rFonts w:ascii="Times New Roman" w:hAnsi="Times New Roman" w:cs="Times New Roman"/>
          <w:sz w:val="28"/>
          <w:szCs w:val="28"/>
          <w:lang w:val="uk-UA"/>
        </w:rPr>
        <w:t>,</w:t>
      </w:r>
      <w:r w:rsidR="006826D1">
        <w:rPr>
          <w:rFonts w:ascii="Times New Roman" w:hAnsi="Times New Roman" w:cs="Times New Roman"/>
          <w:sz w:val="28"/>
          <w:szCs w:val="28"/>
          <w:lang w:val="uk-UA"/>
        </w:rPr>
        <w:t xml:space="preserve"> </w:t>
      </w:r>
      <w:r w:rsidR="00F30851" w:rsidRPr="00F30851">
        <w:rPr>
          <w:rFonts w:ascii="Times New Roman" w:hAnsi="Times New Roman" w:cs="Times New Roman"/>
          <w:sz w:val="28"/>
          <w:szCs w:val="28"/>
          <w:lang w:val="uk-UA"/>
        </w:rPr>
        <w:t xml:space="preserve">як </w:t>
      </w:r>
      <w:r w:rsidR="00B954D7">
        <w:rPr>
          <w:rFonts w:ascii="Times New Roman" w:hAnsi="Times New Roman" w:cs="Times New Roman"/>
          <w:sz w:val="28"/>
          <w:szCs w:val="28"/>
          <w:lang w:val="uk-UA"/>
        </w:rPr>
        <w:t>механізм</w:t>
      </w:r>
      <w:r w:rsidR="00F30851" w:rsidRPr="00F30851">
        <w:rPr>
          <w:rFonts w:ascii="Times New Roman" w:hAnsi="Times New Roman" w:cs="Times New Roman"/>
          <w:sz w:val="28"/>
          <w:szCs w:val="28"/>
          <w:lang w:val="uk-UA"/>
        </w:rPr>
        <w:t xml:space="preserve"> спостереження за </w:t>
      </w:r>
      <w:r w:rsidR="008201CB">
        <w:rPr>
          <w:rFonts w:ascii="Times New Roman" w:hAnsi="Times New Roman" w:cs="Times New Roman"/>
          <w:sz w:val="28"/>
          <w:szCs w:val="28"/>
          <w:lang w:val="uk-UA"/>
        </w:rPr>
        <w:t xml:space="preserve">навчальним поступом. </w:t>
      </w:r>
    </w:p>
    <w:p w:rsidR="00AF66A0" w:rsidRDefault="00564EC0" w:rsidP="00AF66A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Pr="00771A89">
        <w:rPr>
          <w:rFonts w:ascii="Times New Roman" w:hAnsi="Times New Roman" w:cs="Times New Roman"/>
          <w:sz w:val="28"/>
          <w:szCs w:val="28"/>
          <w:lang w:val="uk-UA"/>
        </w:rPr>
        <w:t>етою</w:t>
      </w:r>
      <w:r w:rsidRPr="00D260DC">
        <w:rPr>
          <w:rFonts w:ascii="Times New Roman" w:hAnsi="Times New Roman" w:cs="Times New Roman"/>
          <w:b/>
          <w:i/>
          <w:sz w:val="28"/>
          <w:szCs w:val="28"/>
          <w:lang w:val="uk-UA"/>
        </w:rPr>
        <w:t xml:space="preserve"> </w:t>
      </w:r>
      <w:r>
        <w:rPr>
          <w:rFonts w:ascii="Times New Roman" w:hAnsi="Times New Roman" w:cs="Times New Roman"/>
          <w:sz w:val="28"/>
          <w:szCs w:val="28"/>
          <w:lang w:val="uk-UA"/>
        </w:rPr>
        <w:t>о</w:t>
      </w:r>
      <w:r w:rsidR="008201CB" w:rsidRPr="008201CB">
        <w:rPr>
          <w:rFonts w:ascii="Times New Roman" w:hAnsi="Times New Roman" w:cs="Times New Roman"/>
          <w:sz w:val="28"/>
          <w:szCs w:val="28"/>
          <w:lang w:val="uk-UA"/>
        </w:rPr>
        <w:t xml:space="preserve">цінювання </w:t>
      </w:r>
      <w:r w:rsidR="0062687E">
        <w:rPr>
          <w:rFonts w:ascii="Times New Roman" w:hAnsi="Times New Roman" w:cs="Times New Roman"/>
          <w:sz w:val="28"/>
          <w:szCs w:val="28"/>
          <w:lang w:val="uk-UA"/>
        </w:rPr>
        <w:t xml:space="preserve">навчальних досягнень здобувачів освіти </w:t>
      </w:r>
      <w:r>
        <w:rPr>
          <w:rFonts w:ascii="Times New Roman" w:hAnsi="Times New Roman" w:cs="Times New Roman"/>
          <w:sz w:val="28"/>
          <w:szCs w:val="28"/>
          <w:lang w:val="uk-UA"/>
        </w:rPr>
        <w:t>є</w:t>
      </w:r>
      <w:r w:rsidR="008201CB" w:rsidRPr="008201CB">
        <w:rPr>
          <w:rFonts w:ascii="Times New Roman" w:hAnsi="Times New Roman" w:cs="Times New Roman"/>
          <w:sz w:val="28"/>
          <w:szCs w:val="28"/>
          <w:lang w:val="uk-UA"/>
        </w:rPr>
        <w:t xml:space="preserve"> створення сприятливих умов для розвитку здібностей кожного учня</w:t>
      </w:r>
      <w:r w:rsidR="004B4597">
        <w:rPr>
          <w:rFonts w:ascii="Times New Roman" w:hAnsi="Times New Roman" w:cs="Times New Roman"/>
          <w:sz w:val="28"/>
          <w:szCs w:val="28"/>
          <w:lang w:val="uk-UA"/>
        </w:rPr>
        <w:t> </w:t>
      </w:r>
      <w:r w:rsidR="00CA05D6">
        <w:rPr>
          <w:rFonts w:ascii="Times New Roman" w:hAnsi="Times New Roman" w:cs="Times New Roman"/>
          <w:sz w:val="28"/>
          <w:szCs w:val="28"/>
          <w:lang w:val="uk-UA"/>
        </w:rPr>
        <w:t>/</w:t>
      </w:r>
      <w:r w:rsidR="004B4597">
        <w:rPr>
          <w:rFonts w:ascii="Times New Roman" w:hAnsi="Times New Roman" w:cs="Times New Roman"/>
          <w:sz w:val="28"/>
          <w:szCs w:val="28"/>
          <w:lang w:val="uk-UA"/>
        </w:rPr>
        <w:t> </w:t>
      </w:r>
      <w:r w:rsidR="00CA05D6">
        <w:rPr>
          <w:rFonts w:ascii="Times New Roman" w:hAnsi="Times New Roman" w:cs="Times New Roman"/>
          <w:sz w:val="28"/>
          <w:szCs w:val="28"/>
          <w:lang w:val="uk-UA"/>
        </w:rPr>
        <w:t>учениці</w:t>
      </w:r>
      <w:r w:rsidR="008201CB" w:rsidRPr="008201CB">
        <w:rPr>
          <w:rFonts w:ascii="Times New Roman" w:hAnsi="Times New Roman" w:cs="Times New Roman"/>
          <w:sz w:val="28"/>
          <w:szCs w:val="28"/>
          <w:lang w:val="uk-UA"/>
        </w:rPr>
        <w:t xml:space="preserve">, формування компетентностей та наскрізних умінь відповідно до вікових та індивідуальних особливостей </w:t>
      </w:r>
      <w:r w:rsidR="001120A3" w:rsidRPr="001120A3">
        <w:rPr>
          <w:rFonts w:ascii="Times New Roman" w:hAnsi="Times New Roman" w:cs="Times New Roman"/>
          <w:sz w:val="28"/>
          <w:szCs w:val="28"/>
          <w:lang w:val="uk-UA"/>
        </w:rPr>
        <w:t>розвитку</w:t>
      </w:r>
      <w:r w:rsidR="001120A3" w:rsidRPr="008201CB">
        <w:rPr>
          <w:rFonts w:ascii="Times New Roman" w:hAnsi="Times New Roman" w:cs="Times New Roman"/>
          <w:sz w:val="28"/>
          <w:szCs w:val="28"/>
          <w:lang w:val="uk-UA"/>
        </w:rPr>
        <w:t xml:space="preserve"> </w:t>
      </w:r>
      <w:r w:rsidR="00630700">
        <w:rPr>
          <w:rFonts w:ascii="Times New Roman" w:hAnsi="Times New Roman" w:cs="Times New Roman"/>
          <w:sz w:val="28"/>
          <w:szCs w:val="28"/>
          <w:lang w:val="uk-UA"/>
        </w:rPr>
        <w:t>й</w:t>
      </w:r>
      <w:r w:rsidR="008201CB" w:rsidRPr="008201CB">
        <w:rPr>
          <w:rFonts w:ascii="Times New Roman" w:hAnsi="Times New Roman" w:cs="Times New Roman"/>
          <w:sz w:val="28"/>
          <w:szCs w:val="28"/>
          <w:lang w:val="uk-UA"/>
        </w:rPr>
        <w:t xml:space="preserve"> потреб, </w:t>
      </w:r>
      <w:r w:rsidR="001120A3" w:rsidRPr="001120A3">
        <w:rPr>
          <w:rFonts w:ascii="Times New Roman" w:hAnsi="Times New Roman" w:cs="Times New Roman"/>
          <w:sz w:val="28"/>
          <w:szCs w:val="28"/>
          <w:lang w:val="uk-UA"/>
        </w:rPr>
        <w:t>забезпеч</w:t>
      </w:r>
      <w:r w:rsidR="001120A3">
        <w:rPr>
          <w:rFonts w:ascii="Times New Roman" w:hAnsi="Times New Roman" w:cs="Times New Roman"/>
          <w:sz w:val="28"/>
          <w:szCs w:val="28"/>
          <w:lang w:val="uk-UA"/>
        </w:rPr>
        <w:t>ення</w:t>
      </w:r>
      <w:r w:rsidR="001120A3" w:rsidRPr="001120A3">
        <w:rPr>
          <w:rFonts w:ascii="Times New Roman" w:hAnsi="Times New Roman" w:cs="Times New Roman"/>
          <w:sz w:val="28"/>
          <w:szCs w:val="28"/>
          <w:lang w:val="uk-UA"/>
        </w:rPr>
        <w:t xml:space="preserve"> просування індивід</w:t>
      </w:r>
      <w:r w:rsidR="001120A3">
        <w:rPr>
          <w:rFonts w:ascii="Times New Roman" w:hAnsi="Times New Roman" w:cs="Times New Roman"/>
          <w:sz w:val="28"/>
          <w:szCs w:val="28"/>
          <w:lang w:val="uk-UA"/>
        </w:rPr>
        <w:t xml:space="preserve">уальними </w:t>
      </w:r>
      <w:r w:rsidR="001120A3">
        <w:rPr>
          <w:rFonts w:ascii="Times New Roman" w:hAnsi="Times New Roman" w:cs="Times New Roman"/>
          <w:sz w:val="28"/>
          <w:szCs w:val="28"/>
          <w:lang w:val="uk-UA"/>
        </w:rPr>
        <w:lastRenderedPageBreak/>
        <w:t xml:space="preserve">освітніми траєкторіями, </w:t>
      </w:r>
      <w:r w:rsidR="008201CB" w:rsidRPr="008201CB">
        <w:rPr>
          <w:rFonts w:ascii="Times New Roman" w:hAnsi="Times New Roman" w:cs="Times New Roman"/>
          <w:sz w:val="28"/>
          <w:szCs w:val="28"/>
          <w:lang w:val="uk-UA"/>
        </w:rPr>
        <w:t>а також визначення ступеня якості освітнього процесу та шляхів підвищення його ефективності.</w:t>
      </w:r>
      <w:r w:rsidR="00AF66A0">
        <w:rPr>
          <w:rFonts w:ascii="Times New Roman" w:hAnsi="Times New Roman" w:cs="Times New Roman"/>
          <w:sz w:val="28"/>
          <w:szCs w:val="28"/>
          <w:lang w:val="uk-UA"/>
        </w:rPr>
        <w:t xml:space="preserve"> </w:t>
      </w:r>
    </w:p>
    <w:p w:rsidR="001B4C08" w:rsidRPr="001B4C08" w:rsidRDefault="00AF66A0" w:rsidP="001B4C0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Для реалізації означеної мети</w:t>
      </w:r>
      <w:r w:rsidRPr="00AF66A0">
        <w:rPr>
          <w:rFonts w:ascii="Times New Roman" w:hAnsi="Times New Roman" w:cs="Times New Roman"/>
          <w:sz w:val="28"/>
          <w:szCs w:val="28"/>
          <w:lang w:val="uk-UA"/>
        </w:rPr>
        <w:t xml:space="preserve"> виникла необхідність у кожному закладі освіти розробити та впроваджувати нову систему оцінювання учнів. Потреба такої системи визначена у Порядку проведення інституційного аудиту закладів середньої освіти, затверджен</w:t>
      </w:r>
      <w:r>
        <w:rPr>
          <w:rFonts w:ascii="Times New Roman" w:hAnsi="Times New Roman" w:cs="Times New Roman"/>
          <w:sz w:val="28"/>
          <w:szCs w:val="28"/>
          <w:lang w:val="uk-UA"/>
        </w:rPr>
        <w:t xml:space="preserve">ому </w:t>
      </w:r>
      <w:r w:rsidRPr="00AF66A0">
        <w:rPr>
          <w:rFonts w:ascii="Times New Roman" w:hAnsi="Times New Roman" w:cs="Times New Roman"/>
          <w:sz w:val="28"/>
          <w:szCs w:val="28"/>
          <w:lang w:val="uk-UA"/>
        </w:rPr>
        <w:t xml:space="preserve">наказом Міністерства освіти і науки України </w:t>
      </w:r>
      <w:r>
        <w:rPr>
          <w:rFonts w:ascii="Times New Roman" w:hAnsi="Times New Roman" w:cs="Times New Roman"/>
          <w:sz w:val="28"/>
          <w:szCs w:val="28"/>
          <w:lang w:val="uk-UA"/>
        </w:rPr>
        <w:t>від 09.01.2019 № </w:t>
      </w:r>
      <w:r w:rsidR="0046659C">
        <w:rPr>
          <w:rFonts w:ascii="Times New Roman" w:hAnsi="Times New Roman" w:cs="Times New Roman"/>
          <w:sz w:val="28"/>
          <w:szCs w:val="28"/>
          <w:lang w:val="uk-UA"/>
        </w:rPr>
        <w:t xml:space="preserve">17, </w:t>
      </w:r>
      <w:r w:rsidRPr="00AF66A0">
        <w:rPr>
          <w:rFonts w:ascii="Times New Roman" w:hAnsi="Times New Roman" w:cs="Times New Roman"/>
          <w:sz w:val="28"/>
          <w:szCs w:val="28"/>
          <w:lang w:val="uk-UA"/>
        </w:rPr>
        <w:t>яким фактично запущено принципово новий підхід до оцінювання. У документі наголошено також на систематичному відстеженні результатів навчання кожного учня</w:t>
      </w:r>
      <w:r w:rsidR="004B4597">
        <w:rPr>
          <w:rFonts w:ascii="Times New Roman" w:hAnsi="Times New Roman" w:cs="Times New Roman"/>
          <w:sz w:val="28"/>
          <w:szCs w:val="28"/>
          <w:lang w:val="uk-UA"/>
        </w:rPr>
        <w:t> </w:t>
      </w:r>
      <w:r w:rsidR="001B4C08" w:rsidRPr="001B4C08">
        <w:rPr>
          <w:rFonts w:ascii="Times New Roman" w:hAnsi="Times New Roman" w:cs="Times New Roman"/>
          <w:sz w:val="28"/>
          <w:szCs w:val="28"/>
          <w:lang w:val="uk-UA"/>
        </w:rPr>
        <w:t>/</w:t>
      </w:r>
      <w:r w:rsidR="004B4597">
        <w:rPr>
          <w:rFonts w:ascii="Times New Roman" w:hAnsi="Times New Roman" w:cs="Times New Roman"/>
          <w:sz w:val="28"/>
          <w:szCs w:val="28"/>
          <w:lang w:val="uk-UA"/>
        </w:rPr>
        <w:t> </w:t>
      </w:r>
      <w:r w:rsidR="001B4C08">
        <w:rPr>
          <w:rFonts w:ascii="Times New Roman" w:hAnsi="Times New Roman" w:cs="Times New Roman"/>
          <w:sz w:val="28"/>
          <w:szCs w:val="28"/>
          <w:lang w:val="uk-UA"/>
        </w:rPr>
        <w:t>учениці</w:t>
      </w:r>
      <w:r w:rsidRPr="00AF66A0">
        <w:rPr>
          <w:rFonts w:ascii="Times New Roman" w:hAnsi="Times New Roman" w:cs="Times New Roman"/>
          <w:sz w:val="28"/>
          <w:szCs w:val="28"/>
          <w:lang w:val="uk-UA"/>
        </w:rPr>
        <w:t xml:space="preserve"> з метою надання підтримки. </w:t>
      </w:r>
      <w:r w:rsidR="001B4C08">
        <w:rPr>
          <w:rFonts w:ascii="Times New Roman" w:hAnsi="Times New Roman" w:cs="Times New Roman"/>
          <w:sz w:val="28"/>
          <w:szCs w:val="28"/>
          <w:lang w:val="uk-UA"/>
        </w:rPr>
        <w:t>Рекомендуємо кожному в</w:t>
      </w:r>
      <w:r w:rsidR="001B4C08" w:rsidRPr="001B4C08">
        <w:rPr>
          <w:rFonts w:ascii="Times New Roman" w:hAnsi="Times New Roman" w:cs="Times New Roman"/>
          <w:sz w:val="28"/>
          <w:szCs w:val="28"/>
          <w:lang w:val="uk-UA"/>
        </w:rPr>
        <w:t xml:space="preserve">чителю-предметнику ознайомитися із критеріями та індикаторами оцінювання напряму «Система оцінювання результатів навчання учнів» </w:t>
      </w:r>
      <w:r w:rsidR="008B3318">
        <w:rPr>
          <w:rFonts w:ascii="Times New Roman" w:hAnsi="Times New Roman" w:cs="Times New Roman"/>
          <w:sz w:val="28"/>
          <w:szCs w:val="28"/>
          <w:lang w:val="uk-UA"/>
        </w:rPr>
        <w:t>(</w:t>
      </w:r>
      <w:hyperlink r:id="rId8" w:anchor="Text" w:history="1">
        <w:r w:rsidR="008B3318" w:rsidRPr="003E7593">
          <w:rPr>
            <w:rStyle w:val="a3"/>
            <w:rFonts w:ascii="Times New Roman" w:hAnsi="Times New Roman" w:cs="Times New Roman"/>
            <w:sz w:val="28"/>
            <w:szCs w:val="28"/>
            <w:lang w:val="uk-UA"/>
          </w:rPr>
          <w:t>https://zakon.rada.gov.ua/laws/show/z0250-19#Text</w:t>
        </w:r>
      </w:hyperlink>
      <w:r w:rsidR="008B3318">
        <w:rPr>
          <w:rFonts w:ascii="Times New Roman" w:hAnsi="Times New Roman" w:cs="Times New Roman"/>
          <w:sz w:val="28"/>
          <w:szCs w:val="28"/>
          <w:lang w:val="uk-UA"/>
        </w:rPr>
        <w:t xml:space="preserve">) </w:t>
      </w:r>
      <w:r w:rsidR="001B4C08" w:rsidRPr="001B4C08">
        <w:rPr>
          <w:rFonts w:ascii="Times New Roman" w:hAnsi="Times New Roman" w:cs="Times New Roman"/>
          <w:sz w:val="28"/>
          <w:szCs w:val="28"/>
          <w:lang w:val="uk-UA"/>
        </w:rPr>
        <w:t xml:space="preserve">та дотримуватися низки вимог: </w:t>
      </w:r>
    </w:p>
    <w:p w:rsidR="001B4C08" w:rsidRPr="004B4597" w:rsidRDefault="001B4C08" w:rsidP="00751235">
      <w:pPr>
        <w:pStyle w:val="a6"/>
        <w:numPr>
          <w:ilvl w:val="0"/>
          <w:numId w:val="1"/>
        </w:numPr>
        <w:tabs>
          <w:tab w:val="left" w:pos="851"/>
          <w:tab w:val="left" w:pos="993"/>
        </w:tabs>
        <w:ind w:left="0" w:firstLine="720"/>
        <w:jc w:val="both"/>
        <w:rPr>
          <w:sz w:val="28"/>
          <w:szCs w:val="28"/>
          <w:lang w:val="uk-UA"/>
        </w:rPr>
      </w:pPr>
      <w:r w:rsidRPr="004B4597">
        <w:rPr>
          <w:sz w:val="28"/>
          <w:szCs w:val="28"/>
          <w:lang w:val="uk-UA"/>
        </w:rPr>
        <w:t>інформувати учнів про критерії, правила та процедури оцінювання результатів навчання, які оприлюднені у закладі освіти;</w:t>
      </w:r>
    </w:p>
    <w:p w:rsidR="001B4C08" w:rsidRPr="004B4597" w:rsidRDefault="001B4C08" w:rsidP="00751235">
      <w:pPr>
        <w:pStyle w:val="a6"/>
        <w:numPr>
          <w:ilvl w:val="0"/>
          <w:numId w:val="1"/>
        </w:numPr>
        <w:tabs>
          <w:tab w:val="left" w:pos="851"/>
          <w:tab w:val="left" w:pos="993"/>
        </w:tabs>
        <w:ind w:left="0" w:firstLine="720"/>
        <w:jc w:val="both"/>
        <w:rPr>
          <w:sz w:val="28"/>
          <w:szCs w:val="28"/>
          <w:lang w:val="uk-UA"/>
        </w:rPr>
      </w:pPr>
      <w:r w:rsidRPr="004B4597">
        <w:rPr>
          <w:sz w:val="28"/>
          <w:szCs w:val="28"/>
          <w:lang w:val="uk-UA"/>
        </w:rPr>
        <w:t>застосовувати систему оцінювання результатів навчання учнів, спрямовану на реалізацію компетентнісного підходу;</w:t>
      </w:r>
    </w:p>
    <w:p w:rsidR="001B4C08" w:rsidRPr="004B4597" w:rsidRDefault="001B4C08" w:rsidP="00751235">
      <w:pPr>
        <w:pStyle w:val="a6"/>
        <w:numPr>
          <w:ilvl w:val="0"/>
          <w:numId w:val="1"/>
        </w:numPr>
        <w:tabs>
          <w:tab w:val="left" w:pos="851"/>
          <w:tab w:val="left" w:pos="993"/>
        </w:tabs>
        <w:ind w:left="0" w:firstLine="720"/>
        <w:jc w:val="both"/>
        <w:rPr>
          <w:sz w:val="28"/>
          <w:szCs w:val="28"/>
          <w:lang w:val="uk-UA"/>
        </w:rPr>
      </w:pPr>
      <w:r w:rsidRPr="004B4597">
        <w:rPr>
          <w:sz w:val="28"/>
          <w:szCs w:val="28"/>
          <w:lang w:val="uk-UA"/>
        </w:rPr>
        <w:t>створювати умови для того, щоб оцінювання результатів навчання учнів було справедли</w:t>
      </w:r>
      <w:r w:rsidR="008B3318" w:rsidRPr="004B4597">
        <w:rPr>
          <w:sz w:val="28"/>
          <w:szCs w:val="28"/>
          <w:lang w:val="uk-UA"/>
        </w:rPr>
        <w:t>вим, неупередженим, об</w:t>
      </w:r>
      <w:r w:rsidR="007F69D7">
        <w:rPr>
          <w:sz w:val="28"/>
          <w:szCs w:val="28"/>
          <w:lang w:val="uk-UA"/>
        </w:rPr>
        <w:t>’</w:t>
      </w:r>
      <w:r w:rsidR="008B3318" w:rsidRPr="004B4597">
        <w:rPr>
          <w:sz w:val="28"/>
          <w:szCs w:val="28"/>
          <w:lang w:val="uk-UA"/>
        </w:rPr>
        <w:t>єктивним і</w:t>
      </w:r>
      <w:r w:rsidRPr="004B4597">
        <w:rPr>
          <w:sz w:val="28"/>
          <w:szCs w:val="28"/>
          <w:lang w:val="uk-UA"/>
        </w:rPr>
        <w:t xml:space="preserve"> доброчесним;</w:t>
      </w:r>
    </w:p>
    <w:p w:rsidR="001B4C08" w:rsidRPr="004B4597" w:rsidRDefault="001B4C08" w:rsidP="00751235">
      <w:pPr>
        <w:pStyle w:val="a6"/>
        <w:numPr>
          <w:ilvl w:val="0"/>
          <w:numId w:val="1"/>
        </w:numPr>
        <w:tabs>
          <w:tab w:val="left" w:pos="851"/>
          <w:tab w:val="left" w:pos="993"/>
        </w:tabs>
        <w:ind w:left="0" w:firstLine="720"/>
        <w:jc w:val="both"/>
        <w:rPr>
          <w:sz w:val="28"/>
          <w:szCs w:val="28"/>
          <w:lang w:val="uk-UA"/>
        </w:rPr>
      </w:pPr>
      <w:r w:rsidRPr="004B4597">
        <w:rPr>
          <w:sz w:val="28"/>
          <w:szCs w:val="28"/>
          <w:lang w:val="uk-UA"/>
        </w:rPr>
        <w:t>систематично відстежувати результати навчання кожного учня</w:t>
      </w:r>
      <w:r w:rsidR="00F93894">
        <w:rPr>
          <w:sz w:val="28"/>
          <w:szCs w:val="28"/>
          <w:lang w:val="uk-UA"/>
        </w:rPr>
        <w:t> </w:t>
      </w:r>
      <w:r w:rsidRPr="004B4597">
        <w:rPr>
          <w:sz w:val="28"/>
          <w:szCs w:val="28"/>
          <w:lang w:val="uk-UA"/>
        </w:rPr>
        <w:t>/</w:t>
      </w:r>
      <w:r w:rsidR="00F93894">
        <w:rPr>
          <w:sz w:val="28"/>
          <w:szCs w:val="28"/>
          <w:lang w:val="uk-UA"/>
        </w:rPr>
        <w:t> </w:t>
      </w:r>
      <w:r w:rsidRPr="004B4597">
        <w:rPr>
          <w:sz w:val="28"/>
          <w:szCs w:val="28"/>
          <w:lang w:val="uk-UA"/>
        </w:rPr>
        <w:t>учениці, здійснювати аналіз та надавати (за потреби) підтримку в навчанні;</w:t>
      </w:r>
    </w:p>
    <w:p w:rsidR="001B4C08" w:rsidRPr="004B4597" w:rsidRDefault="001B4C08" w:rsidP="00751235">
      <w:pPr>
        <w:pStyle w:val="a6"/>
        <w:numPr>
          <w:ilvl w:val="0"/>
          <w:numId w:val="1"/>
        </w:numPr>
        <w:tabs>
          <w:tab w:val="left" w:pos="851"/>
          <w:tab w:val="left" w:pos="993"/>
        </w:tabs>
        <w:ind w:left="0" w:firstLine="720"/>
        <w:jc w:val="both"/>
        <w:rPr>
          <w:sz w:val="28"/>
          <w:szCs w:val="28"/>
          <w:lang w:val="uk-UA"/>
        </w:rPr>
      </w:pPr>
      <w:r w:rsidRPr="004B4597">
        <w:rPr>
          <w:sz w:val="28"/>
          <w:szCs w:val="28"/>
          <w:lang w:val="uk-UA"/>
        </w:rPr>
        <w:t>упроваджувати систему формувального оцінювання, відстежувати особистісний поступ учнів, формувати у них позитивну самооцінку, відзначати досягнення, підтримувати бажання навчатися, запобігати побоюванням помилитися;</w:t>
      </w:r>
    </w:p>
    <w:p w:rsidR="00AF66A0" w:rsidRPr="004B4597" w:rsidRDefault="001B4C08" w:rsidP="00751235">
      <w:pPr>
        <w:pStyle w:val="a6"/>
        <w:numPr>
          <w:ilvl w:val="0"/>
          <w:numId w:val="1"/>
        </w:numPr>
        <w:tabs>
          <w:tab w:val="left" w:pos="851"/>
          <w:tab w:val="left" w:pos="993"/>
        </w:tabs>
        <w:ind w:left="0" w:firstLine="720"/>
        <w:jc w:val="both"/>
        <w:rPr>
          <w:sz w:val="28"/>
          <w:szCs w:val="28"/>
          <w:lang w:val="uk-UA"/>
        </w:rPr>
      </w:pPr>
      <w:r w:rsidRPr="004B4597">
        <w:rPr>
          <w:sz w:val="28"/>
          <w:szCs w:val="28"/>
          <w:lang w:val="uk-UA"/>
        </w:rPr>
        <w:t>формувати в учнів відповідальне ставлення до процесу навчання, відповідальність за результати свого навчання, здатність до самооцінювання, використовувати прийоми самооцінювання та взаємооцінювання тощо.</w:t>
      </w:r>
    </w:p>
    <w:p w:rsidR="007F69D7" w:rsidRDefault="001B4C08" w:rsidP="007F69D7">
      <w:pPr>
        <w:spacing w:after="0" w:line="240" w:lineRule="auto"/>
        <w:ind w:firstLine="720"/>
        <w:jc w:val="both"/>
        <w:rPr>
          <w:rFonts w:ascii="Times New Roman" w:hAnsi="Times New Roman" w:cs="Times New Roman"/>
          <w:sz w:val="28"/>
          <w:szCs w:val="28"/>
          <w:lang w:val="uk-UA"/>
        </w:rPr>
      </w:pPr>
      <w:r w:rsidRPr="001B4C08">
        <w:rPr>
          <w:rFonts w:ascii="Times New Roman" w:hAnsi="Times New Roman" w:cs="Times New Roman"/>
          <w:sz w:val="28"/>
          <w:szCs w:val="28"/>
          <w:lang w:val="uk-UA"/>
        </w:rPr>
        <w:t xml:space="preserve">Оскільки в Законі України «Про повну загальну середню освіту» </w:t>
      </w:r>
      <w:r w:rsidR="0046659C" w:rsidRPr="002C2267">
        <w:rPr>
          <w:rFonts w:ascii="Times New Roman" w:hAnsi="Times New Roman" w:cs="Times New Roman"/>
          <w:color w:val="4472C4" w:themeColor="accent5"/>
          <w:sz w:val="28"/>
          <w:szCs w:val="28"/>
          <w:lang w:val="uk-UA"/>
        </w:rPr>
        <w:t xml:space="preserve">(https://zakon.rada.gov.ua/laws/show/463-20#Text) </w:t>
      </w:r>
      <w:r w:rsidRPr="001B4C08">
        <w:rPr>
          <w:rFonts w:ascii="Times New Roman" w:hAnsi="Times New Roman" w:cs="Times New Roman"/>
          <w:sz w:val="28"/>
          <w:szCs w:val="28"/>
          <w:lang w:val="uk-UA"/>
        </w:rPr>
        <w:t>зазначено, що заклад освіти має право на свободу вибору форм</w:t>
      </w:r>
      <w:r w:rsidR="0046659C">
        <w:rPr>
          <w:rFonts w:ascii="Times New Roman" w:hAnsi="Times New Roman" w:cs="Times New Roman"/>
          <w:sz w:val="28"/>
          <w:szCs w:val="28"/>
          <w:lang w:val="uk-UA"/>
        </w:rPr>
        <w:t>, змісту та способів оцінювання</w:t>
      </w:r>
      <w:r w:rsidRPr="001B4C08">
        <w:rPr>
          <w:rFonts w:ascii="Times New Roman" w:hAnsi="Times New Roman" w:cs="Times New Roman"/>
          <w:sz w:val="28"/>
          <w:szCs w:val="28"/>
          <w:lang w:val="uk-UA"/>
        </w:rPr>
        <w:t xml:space="preserve"> і може здійснювати оцінювання за власною шкалою або за системою оцінювання</w:t>
      </w:r>
      <w:r w:rsidR="0046659C">
        <w:rPr>
          <w:rFonts w:ascii="Times New Roman" w:hAnsi="Times New Roman" w:cs="Times New Roman"/>
          <w:sz w:val="28"/>
          <w:szCs w:val="28"/>
          <w:lang w:val="uk-UA"/>
        </w:rPr>
        <w:t>, визначеною законодавством, то</w:t>
      </w:r>
      <w:r w:rsidRPr="001B4C08">
        <w:rPr>
          <w:rFonts w:ascii="Times New Roman" w:hAnsi="Times New Roman" w:cs="Times New Roman"/>
          <w:sz w:val="28"/>
          <w:szCs w:val="28"/>
          <w:lang w:val="uk-UA"/>
        </w:rPr>
        <w:t xml:space="preserve"> на початку навчального року на педагогічній раді </w:t>
      </w:r>
      <w:r w:rsidR="0046659C">
        <w:rPr>
          <w:rFonts w:ascii="Times New Roman" w:hAnsi="Times New Roman" w:cs="Times New Roman"/>
          <w:sz w:val="28"/>
          <w:szCs w:val="28"/>
          <w:lang w:val="uk-UA"/>
        </w:rPr>
        <w:t>рекомендуємо</w:t>
      </w:r>
      <w:r w:rsidRPr="001B4C08">
        <w:rPr>
          <w:rFonts w:ascii="Times New Roman" w:hAnsi="Times New Roman" w:cs="Times New Roman"/>
          <w:sz w:val="28"/>
          <w:szCs w:val="28"/>
          <w:lang w:val="uk-UA"/>
        </w:rPr>
        <w:t xml:space="preserve"> ухвалити рішення </w:t>
      </w:r>
      <w:r w:rsidR="003B0D0C">
        <w:rPr>
          <w:rFonts w:ascii="Times New Roman" w:hAnsi="Times New Roman" w:cs="Times New Roman"/>
          <w:sz w:val="28"/>
          <w:szCs w:val="28"/>
          <w:lang w:val="uk-UA"/>
        </w:rPr>
        <w:t>щодо</w:t>
      </w:r>
      <w:r w:rsidR="008B3318">
        <w:rPr>
          <w:rFonts w:ascii="Times New Roman" w:hAnsi="Times New Roman" w:cs="Times New Roman"/>
          <w:sz w:val="28"/>
          <w:szCs w:val="28"/>
          <w:lang w:val="uk-UA"/>
        </w:rPr>
        <w:t xml:space="preserve"> питань:</w:t>
      </w:r>
    </w:p>
    <w:p w:rsidR="001B4C08" w:rsidRPr="007F69D7" w:rsidRDefault="001B4C08" w:rsidP="00751235">
      <w:pPr>
        <w:pStyle w:val="a6"/>
        <w:numPr>
          <w:ilvl w:val="0"/>
          <w:numId w:val="1"/>
        </w:numPr>
        <w:tabs>
          <w:tab w:val="left" w:pos="993"/>
        </w:tabs>
        <w:ind w:left="0" w:firstLine="720"/>
        <w:jc w:val="both"/>
        <w:rPr>
          <w:sz w:val="28"/>
          <w:szCs w:val="28"/>
          <w:lang w:val="uk-UA"/>
        </w:rPr>
      </w:pPr>
      <w:r w:rsidRPr="007F69D7">
        <w:rPr>
          <w:sz w:val="28"/>
          <w:szCs w:val="28"/>
          <w:lang w:val="uk-UA"/>
        </w:rPr>
        <w:t xml:space="preserve">яку шкалу та критерії оцінювання застосовувати в закладі </w:t>
      </w:r>
      <w:r w:rsidR="0046659C" w:rsidRPr="007F69D7">
        <w:rPr>
          <w:sz w:val="28"/>
          <w:szCs w:val="28"/>
          <w:lang w:val="uk-UA"/>
        </w:rPr>
        <w:t>освіти – національну чи власну. У</w:t>
      </w:r>
      <w:r w:rsidRPr="007F69D7">
        <w:rPr>
          <w:sz w:val="28"/>
          <w:szCs w:val="28"/>
          <w:lang w:val="uk-UA"/>
        </w:rPr>
        <w:t xml:space="preserve"> випадку запровадження власної шкали оцінювання необхідно</w:t>
      </w:r>
      <w:r w:rsidR="0046659C" w:rsidRPr="007F69D7">
        <w:rPr>
          <w:sz w:val="28"/>
          <w:szCs w:val="28"/>
          <w:lang w:val="uk-UA"/>
        </w:rPr>
        <w:t xml:space="preserve"> </w:t>
      </w:r>
      <w:r w:rsidRPr="007F69D7">
        <w:rPr>
          <w:sz w:val="28"/>
          <w:szCs w:val="28"/>
          <w:lang w:val="uk-UA"/>
        </w:rPr>
        <w:t>визначити правила переведення до національної системи оцінювання</w:t>
      </w:r>
      <w:r w:rsidR="0046659C" w:rsidRPr="007F69D7">
        <w:rPr>
          <w:sz w:val="28"/>
          <w:szCs w:val="28"/>
          <w:lang w:val="uk-UA"/>
        </w:rPr>
        <w:t xml:space="preserve">, а також обговорити </w:t>
      </w:r>
      <w:r w:rsidR="00650C21" w:rsidRPr="007F69D7">
        <w:rPr>
          <w:sz w:val="28"/>
          <w:szCs w:val="28"/>
          <w:lang w:val="uk-UA"/>
        </w:rPr>
        <w:t>форму Свідоцтва досягнень</w:t>
      </w:r>
      <w:r w:rsidRPr="007F69D7">
        <w:rPr>
          <w:sz w:val="28"/>
          <w:szCs w:val="28"/>
          <w:lang w:val="uk-UA"/>
        </w:rPr>
        <w:t xml:space="preserve"> (чи це буде форма, запропонована Міністерством</w:t>
      </w:r>
      <w:r w:rsidR="0046659C" w:rsidRPr="007F69D7">
        <w:rPr>
          <w:sz w:val="28"/>
          <w:szCs w:val="28"/>
          <w:lang w:val="uk-UA"/>
        </w:rPr>
        <w:t xml:space="preserve"> освіти і науки України</w:t>
      </w:r>
      <w:r w:rsidRPr="007F69D7">
        <w:rPr>
          <w:sz w:val="28"/>
          <w:szCs w:val="28"/>
          <w:lang w:val="uk-UA"/>
        </w:rPr>
        <w:t>, чи з внесеними закладом освіти змінами на рівні пре</w:t>
      </w:r>
      <w:r w:rsidR="0046659C" w:rsidRPr="007F69D7">
        <w:rPr>
          <w:sz w:val="28"/>
          <w:szCs w:val="28"/>
          <w:lang w:val="uk-UA"/>
        </w:rPr>
        <w:t>дметів та результатів навчання);</w:t>
      </w:r>
      <w:r w:rsidRPr="007F69D7">
        <w:rPr>
          <w:sz w:val="28"/>
          <w:szCs w:val="28"/>
          <w:lang w:val="uk-UA"/>
        </w:rPr>
        <w:t xml:space="preserve"> </w:t>
      </w:r>
    </w:p>
    <w:p w:rsidR="007F69D7" w:rsidRDefault="001B4C08" w:rsidP="00751235">
      <w:pPr>
        <w:pStyle w:val="a6"/>
        <w:numPr>
          <w:ilvl w:val="0"/>
          <w:numId w:val="2"/>
        </w:numPr>
        <w:tabs>
          <w:tab w:val="left" w:pos="993"/>
        </w:tabs>
        <w:ind w:left="0" w:firstLine="720"/>
        <w:jc w:val="both"/>
        <w:rPr>
          <w:sz w:val="28"/>
          <w:szCs w:val="28"/>
          <w:lang w:val="uk-UA"/>
        </w:rPr>
      </w:pPr>
      <w:r w:rsidRPr="0046659C">
        <w:rPr>
          <w:sz w:val="28"/>
          <w:szCs w:val="28"/>
          <w:lang w:val="uk-UA"/>
        </w:rPr>
        <w:t>оцінювання чи неоцінювання результатів навчання складників виб</w:t>
      </w:r>
      <w:r w:rsidR="003B0D0C">
        <w:rPr>
          <w:sz w:val="28"/>
          <w:szCs w:val="28"/>
          <w:lang w:val="uk-UA"/>
        </w:rPr>
        <w:t>іркового освітнього компонента;</w:t>
      </w:r>
    </w:p>
    <w:p w:rsidR="007F69D7" w:rsidRDefault="003B0D0C" w:rsidP="00751235">
      <w:pPr>
        <w:pStyle w:val="a6"/>
        <w:numPr>
          <w:ilvl w:val="0"/>
          <w:numId w:val="2"/>
        </w:numPr>
        <w:tabs>
          <w:tab w:val="left" w:pos="993"/>
        </w:tabs>
        <w:ind w:left="0" w:firstLine="720"/>
        <w:jc w:val="both"/>
        <w:rPr>
          <w:sz w:val="28"/>
          <w:szCs w:val="28"/>
          <w:lang w:val="uk-UA"/>
        </w:rPr>
      </w:pPr>
      <w:r w:rsidRPr="007F69D7">
        <w:rPr>
          <w:sz w:val="28"/>
          <w:szCs w:val="28"/>
          <w:lang w:val="uk-UA"/>
        </w:rPr>
        <w:lastRenderedPageBreak/>
        <w:t xml:space="preserve">обговорення </w:t>
      </w:r>
      <w:r w:rsidR="001B4C08" w:rsidRPr="007F69D7">
        <w:rPr>
          <w:sz w:val="28"/>
          <w:szCs w:val="28"/>
          <w:lang w:val="uk-UA"/>
        </w:rPr>
        <w:t>інструментарі</w:t>
      </w:r>
      <w:r w:rsidRPr="007F69D7">
        <w:rPr>
          <w:sz w:val="28"/>
          <w:szCs w:val="28"/>
          <w:lang w:val="uk-UA"/>
        </w:rPr>
        <w:t>ю</w:t>
      </w:r>
      <w:r w:rsidR="001B4C08" w:rsidRPr="007F69D7">
        <w:rPr>
          <w:sz w:val="28"/>
          <w:szCs w:val="28"/>
          <w:lang w:val="uk-UA"/>
        </w:rPr>
        <w:t xml:space="preserve"> оцінювання, який згодом буде вписано в освітню програму закладу освіти;</w:t>
      </w:r>
    </w:p>
    <w:p w:rsidR="00AF66A0" w:rsidRPr="007F69D7" w:rsidRDefault="001B4C08" w:rsidP="00751235">
      <w:pPr>
        <w:pStyle w:val="a6"/>
        <w:numPr>
          <w:ilvl w:val="0"/>
          <w:numId w:val="2"/>
        </w:numPr>
        <w:tabs>
          <w:tab w:val="left" w:pos="993"/>
        </w:tabs>
        <w:ind w:left="0" w:firstLine="720"/>
        <w:jc w:val="both"/>
        <w:rPr>
          <w:sz w:val="28"/>
          <w:szCs w:val="28"/>
          <w:lang w:val="uk-UA"/>
        </w:rPr>
      </w:pPr>
      <w:r w:rsidRPr="007F69D7">
        <w:rPr>
          <w:sz w:val="28"/>
          <w:szCs w:val="28"/>
          <w:lang w:val="uk-UA"/>
        </w:rPr>
        <w:t>визнач</w:t>
      </w:r>
      <w:r w:rsidR="003B0D0C" w:rsidRPr="007F69D7">
        <w:rPr>
          <w:sz w:val="28"/>
          <w:szCs w:val="28"/>
          <w:lang w:val="uk-UA"/>
        </w:rPr>
        <w:t xml:space="preserve">ення </w:t>
      </w:r>
      <w:r w:rsidRPr="007F69D7">
        <w:rPr>
          <w:sz w:val="28"/>
          <w:szCs w:val="28"/>
          <w:lang w:val="uk-UA"/>
        </w:rPr>
        <w:t>(за потреби) адаптаційн</w:t>
      </w:r>
      <w:r w:rsidR="003B0D0C" w:rsidRPr="007F69D7">
        <w:rPr>
          <w:sz w:val="28"/>
          <w:szCs w:val="28"/>
          <w:lang w:val="uk-UA"/>
        </w:rPr>
        <w:t>ого</w:t>
      </w:r>
      <w:r w:rsidRPr="007F69D7">
        <w:rPr>
          <w:sz w:val="28"/>
          <w:szCs w:val="28"/>
          <w:lang w:val="uk-UA"/>
        </w:rPr>
        <w:t xml:space="preserve"> період</w:t>
      </w:r>
      <w:r w:rsidR="003B0D0C" w:rsidRPr="007F69D7">
        <w:rPr>
          <w:sz w:val="28"/>
          <w:szCs w:val="28"/>
          <w:lang w:val="uk-UA"/>
        </w:rPr>
        <w:t>у</w:t>
      </w:r>
      <w:r w:rsidRPr="007F69D7">
        <w:rPr>
          <w:sz w:val="28"/>
          <w:szCs w:val="28"/>
          <w:lang w:val="uk-UA"/>
        </w:rPr>
        <w:t xml:space="preserve">, </w:t>
      </w:r>
      <w:r w:rsidR="003B0D0C" w:rsidRPr="007F69D7">
        <w:rPr>
          <w:sz w:val="28"/>
          <w:szCs w:val="28"/>
          <w:lang w:val="uk-UA"/>
        </w:rPr>
        <w:t>в</w:t>
      </w:r>
      <w:r w:rsidRPr="007F69D7">
        <w:rPr>
          <w:sz w:val="28"/>
          <w:szCs w:val="28"/>
          <w:lang w:val="uk-UA"/>
        </w:rPr>
        <w:t>продовж якого може не здійснюватися поточне, тематичне оцінювання у 5</w:t>
      </w:r>
      <w:r w:rsidR="003B0D0C" w:rsidRPr="007F69D7">
        <w:rPr>
          <w:sz w:val="28"/>
          <w:szCs w:val="28"/>
          <w:lang w:val="uk-UA"/>
        </w:rPr>
        <w:t>-х</w:t>
      </w:r>
      <w:r w:rsidRPr="007F69D7">
        <w:rPr>
          <w:sz w:val="28"/>
          <w:szCs w:val="28"/>
          <w:lang w:val="uk-UA"/>
        </w:rPr>
        <w:t xml:space="preserve"> клас</w:t>
      </w:r>
      <w:r w:rsidR="003B0D0C" w:rsidRPr="007F69D7">
        <w:rPr>
          <w:sz w:val="28"/>
          <w:szCs w:val="28"/>
          <w:lang w:val="uk-UA"/>
        </w:rPr>
        <w:t>ах тощо</w:t>
      </w:r>
      <w:r w:rsidRPr="007F69D7">
        <w:rPr>
          <w:sz w:val="28"/>
          <w:szCs w:val="28"/>
          <w:lang w:val="uk-UA"/>
        </w:rPr>
        <w:t>.</w:t>
      </w:r>
    </w:p>
    <w:p w:rsidR="001B4C08" w:rsidRDefault="003B0D0C" w:rsidP="00AF66A0">
      <w:pPr>
        <w:spacing w:after="0" w:line="240" w:lineRule="auto"/>
        <w:ind w:firstLine="720"/>
        <w:jc w:val="both"/>
        <w:rPr>
          <w:rFonts w:ascii="Times New Roman" w:hAnsi="Times New Roman" w:cs="Times New Roman"/>
          <w:sz w:val="28"/>
          <w:szCs w:val="28"/>
          <w:lang w:val="uk-UA"/>
        </w:rPr>
      </w:pPr>
      <w:r w:rsidRPr="003B0D0C">
        <w:rPr>
          <w:rFonts w:ascii="Times New Roman" w:hAnsi="Times New Roman" w:cs="Times New Roman"/>
          <w:sz w:val="28"/>
          <w:szCs w:val="28"/>
          <w:lang w:val="uk-UA"/>
        </w:rPr>
        <w:t>Формування сучасної системи оцінювання в закладі освіти потребує визначення</w:t>
      </w:r>
      <w:r w:rsidR="008B3318">
        <w:rPr>
          <w:rFonts w:ascii="Times New Roman" w:hAnsi="Times New Roman" w:cs="Times New Roman"/>
          <w:sz w:val="28"/>
          <w:szCs w:val="28"/>
          <w:lang w:val="uk-UA"/>
        </w:rPr>
        <w:t>, а згодом і реалізації кожним у</w:t>
      </w:r>
      <w:r w:rsidRPr="003B0D0C">
        <w:rPr>
          <w:rFonts w:ascii="Times New Roman" w:hAnsi="Times New Roman" w:cs="Times New Roman"/>
          <w:sz w:val="28"/>
          <w:szCs w:val="28"/>
          <w:lang w:val="uk-UA"/>
        </w:rPr>
        <w:t>чителем чітких принципів, функцій, цілей і об</w:t>
      </w:r>
      <w:r w:rsidR="007F69D7">
        <w:rPr>
          <w:rFonts w:ascii="Times New Roman" w:hAnsi="Times New Roman" w:cs="Times New Roman"/>
          <w:sz w:val="28"/>
          <w:szCs w:val="28"/>
          <w:lang w:val="uk-UA"/>
        </w:rPr>
        <w:t>’</w:t>
      </w:r>
      <w:r w:rsidRPr="003B0D0C">
        <w:rPr>
          <w:rFonts w:ascii="Times New Roman" w:hAnsi="Times New Roman" w:cs="Times New Roman"/>
          <w:sz w:val="28"/>
          <w:szCs w:val="28"/>
          <w:lang w:val="uk-UA"/>
        </w:rPr>
        <w:t>єктів оцінювання, видів, форм, способів і методів оцінювання, визначення шкали, критеріїв, правил і процедур, за якими здійснюватиметься оцінювання, а також інструментарію та ціннісних орієнтирів оцінювання</w:t>
      </w:r>
      <w:r>
        <w:rPr>
          <w:rFonts w:ascii="Times New Roman" w:hAnsi="Times New Roman" w:cs="Times New Roman"/>
          <w:sz w:val="28"/>
          <w:szCs w:val="28"/>
          <w:lang w:val="uk-UA"/>
        </w:rPr>
        <w:t>.</w:t>
      </w:r>
    </w:p>
    <w:p w:rsidR="003B0D0C" w:rsidRDefault="003B0D0C" w:rsidP="003B0D0C">
      <w:pPr>
        <w:spacing w:after="0" w:line="240" w:lineRule="auto"/>
        <w:ind w:firstLine="720"/>
        <w:jc w:val="both"/>
        <w:rPr>
          <w:rFonts w:ascii="Times New Roman" w:hAnsi="Times New Roman" w:cs="Times New Roman"/>
          <w:sz w:val="28"/>
          <w:szCs w:val="28"/>
          <w:lang w:val="uk-UA"/>
        </w:rPr>
      </w:pPr>
      <w:r w:rsidRPr="008B3318">
        <w:rPr>
          <w:rFonts w:ascii="Times New Roman" w:hAnsi="Times New Roman" w:cs="Times New Roman"/>
          <w:i/>
          <w:sz w:val="28"/>
          <w:szCs w:val="28"/>
          <w:lang w:val="uk-UA"/>
        </w:rPr>
        <w:t>Принципи оцінювання</w:t>
      </w:r>
      <w:r w:rsidRPr="003B0D0C">
        <w:rPr>
          <w:rFonts w:ascii="Times New Roman" w:hAnsi="Times New Roman" w:cs="Times New Roman"/>
          <w:sz w:val="28"/>
          <w:szCs w:val="28"/>
          <w:lang w:val="uk-UA"/>
        </w:rPr>
        <w:t xml:space="preserve"> результатів навчання учнів визначають основні засади, які створюють культуру оцінювання в закладі освіти, зумовлюють правила та процедури оцінювання, які приймаються педагогічною спільнотою, та які не можна</w:t>
      </w:r>
      <w:r>
        <w:rPr>
          <w:rFonts w:ascii="Times New Roman" w:hAnsi="Times New Roman" w:cs="Times New Roman"/>
          <w:sz w:val="28"/>
          <w:szCs w:val="28"/>
          <w:lang w:val="uk-UA"/>
        </w:rPr>
        <w:t xml:space="preserve"> порушувати під час оцінювання.</w:t>
      </w:r>
    </w:p>
    <w:p w:rsidR="003B0D0C" w:rsidRPr="008B3318" w:rsidRDefault="003B0D0C" w:rsidP="003B0D0C">
      <w:pPr>
        <w:spacing w:after="0" w:line="240" w:lineRule="auto"/>
        <w:ind w:firstLine="720"/>
        <w:jc w:val="both"/>
        <w:rPr>
          <w:rFonts w:ascii="Times New Roman" w:hAnsi="Times New Roman" w:cs="Times New Roman"/>
          <w:sz w:val="28"/>
          <w:szCs w:val="28"/>
          <w:lang w:val="uk-UA"/>
        </w:rPr>
      </w:pPr>
      <w:r w:rsidRPr="008B3318">
        <w:rPr>
          <w:rFonts w:ascii="Times New Roman" w:hAnsi="Times New Roman" w:cs="Times New Roman"/>
          <w:sz w:val="28"/>
          <w:szCs w:val="28"/>
          <w:lang w:val="uk-UA"/>
        </w:rPr>
        <w:t>Принципи оцінювання:</w:t>
      </w:r>
    </w:p>
    <w:p w:rsidR="003B0D0C" w:rsidRPr="007F69D7" w:rsidRDefault="003B0D0C" w:rsidP="00751235">
      <w:pPr>
        <w:pStyle w:val="a6"/>
        <w:numPr>
          <w:ilvl w:val="1"/>
          <w:numId w:val="3"/>
        </w:numPr>
        <w:tabs>
          <w:tab w:val="left" w:pos="993"/>
        </w:tabs>
        <w:ind w:left="0" w:firstLine="709"/>
        <w:jc w:val="both"/>
        <w:rPr>
          <w:sz w:val="28"/>
          <w:szCs w:val="28"/>
          <w:lang w:val="uk-UA"/>
        </w:rPr>
      </w:pPr>
      <w:r w:rsidRPr="007F69D7">
        <w:rPr>
          <w:sz w:val="28"/>
          <w:szCs w:val="28"/>
          <w:lang w:val="uk-UA"/>
        </w:rPr>
        <w:t>оцінювання є рівним;</w:t>
      </w:r>
    </w:p>
    <w:p w:rsidR="003B0D0C" w:rsidRPr="007F69D7" w:rsidRDefault="003B0D0C" w:rsidP="00751235">
      <w:pPr>
        <w:pStyle w:val="a6"/>
        <w:numPr>
          <w:ilvl w:val="1"/>
          <w:numId w:val="3"/>
        </w:numPr>
        <w:tabs>
          <w:tab w:val="left" w:pos="993"/>
        </w:tabs>
        <w:ind w:left="0" w:firstLine="709"/>
        <w:jc w:val="both"/>
        <w:rPr>
          <w:sz w:val="28"/>
          <w:szCs w:val="28"/>
          <w:lang w:val="uk-UA"/>
        </w:rPr>
      </w:pPr>
      <w:r w:rsidRPr="007F69D7">
        <w:rPr>
          <w:sz w:val="28"/>
          <w:szCs w:val="28"/>
          <w:lang w:val="uk-UA"/>
        </w:rPr>
        <w:t>оцінювання вимагає відкритості, співпраці та участі учнів</w:t>
      </w:r>
      <w:r w:rsidR="008B3318" w:rsidRPr="007F69D7">
        <w:rPr>
          <w:sz w:val="28"/>
          <w:szCs w:val="28"/>
          <w:lang w:val="uk-UA"/>
        </w:rPr>
        <w:t xml:space="preserve"> (</w:t>
      </w:r>
      <w:r w:rsidRPr="007F69D7">
        <w:rPr>
          <w:sz w:val="28"/>
          <w:szCs w:val="28"/>
          <w:lang w:val="uk-UA"/>
        </w:rPr>
        <w:t>взаємодія, зворотний зв</w:t>
      </w:r>
      <w:r w:rsidR="007F69D7">
        <w:rPr>
          <w:sz w:val="28"/>
          <w:szCs w:val="28"/>
          <w:lang w:val="uk-UA"/>
        </w:rPr>
        <w:t>’</w:t>
      </w:r>
      <w:r w:rsidRPr="007F69D7">
        <w:rPr>
          <w:sz w:val="28"/>
          <w:szCs w:val="28"/>
          <w:lang w:val="uk-UA"/>
        </w:rPr>
        <w:t>язок, співпраця між закладом освіти та батьками</w:t>
      </w:r>
      <w:r w:rsidR="008B3318" w:rsidRPr="007F69D7">
        <w:rPr>
          <w:sz w:val="28"/>
          <w:szCs w:val="28"/>
          <w:lang w:val="uk-UA"/>
        </w:rPr>
        <w:t>)</w:t>
      </w:r>
      <w:r w:rsidRPr="007F69D7">
        <w:rPr>
          <w:sz w:val="28"/>
          <w:szCs w:val="28"/>
          <w:lang w:val="uk-UA"/>
        </w:rPr>
        <w:t>;</w:t>
      </w:r>
    </w:p>
    <w:p w:rsidR="003B0D0C" w:rsidRPr="007F69D7" w:rsidRDefault="003B0D0C" w:rsidP="00751235">
      <w:pPr>
        <w:pStyle w:val="a6"/>
        <w:numPr>
          <w:ilvl w:val="1"/>
          <w:numId w:val="3"/>
        </w:numPr>
        <w:tabs>
          <w:tab w:val="left" w:pos="993"/>
        </w:tabs>
        <w:ind w:left="0" w:firstLine="709"/>
        <w:jc w:val="both"/>
        <w:rPr>
          <w:sz w:val="28"/>
          <w:szCs w:val="28"/>
          <w:lang w:val="uk-UA"/>
        </w:rPr>
      </w:pPr>
      <w:r w:rsidRPr="007F69D7">
        <w:rPr>
          <w:sz w:val="28"/>
          <w:szCs w:val="28"/>
          <w:lang w:val="uk-UA"/>
        </w:rPr>
        <w:t>оцінювання носить систематичний і послідовний характер</w:t>
      </w:r>
      <w:r w:rsidR="008B3318" w:rsidRPr="007F69D7">
        <w:rPr>
          <w:sz w:val="28"/>
          <w:szCs w:val="28"/>
          <w:lang w:val="uk-UA"/>
        </w:rPr>
        <w:t xml:space="preserve"> (</w:t>
      </w:r>
      <w:r w:rsidRPr="007F69D7">
        <w:rPr>
          <w:sz w:val="28"/>
          <w:szCs w:val="28"/>
          <w:lang w:val="uk-UA"/>
        </w:rPr>
        <w:t>шкільні процедури, оцінювання власної роботи вчителем, цілеспрямована робота</w:t>
      </w:r>
      <w:r w:rsidR="008B3318" w:rsidRPr="007F69D7">
        <w:rPr>
          <w:sz w:val="28"/>
          <w:szCs w:val="28"/>
          <w:lang w:val="uk-UA"/>
        </w:rPr>
        <w:t>)</w:t>
      </w:r>
      <w:r w:rsidRPr="007F69D7">
        <w:rPr>
          <w:sz w:val="28"/>
          <w:szCs w:val="28"/>
          <w:lang w:val="uk-UA"/>
        </w:rPr>
        <w:t>;</w:t>
      </w:r>
    </w:p>
    <w:p w:rsidR="003B0D0C" w:rsidRPr="007F69D7" w:rsidRDefault="003B0D0C" w:rsidP="00751235">
      <w:pPr>
        <w:pStyle w:val="a6"/>
        <w:numPr>
          <w:ilvl w:val="1"/>
          <w:numId w:val="3"/>
        </w:numPr>
        <w:tabs>
          <w:tab w:val="left" w:pos="993"/>
        </w:tabs>
        <w:ind w:left="0" w:firstLine="709"/>
        <w:jc w:val="both"/>
        <w:rPr>
          <w:sz w:val="28"/>
          <w:szCs w:val="28"/>
          <w:lang w:val="uk-UA"/>
        </w:rPr>
      </w:pPr>
      <w:r w:rsidRPr="007F69D7">
        <w:rPr>
          <w:sz w:val="28"/>
          <w:szCs w:val="28"/>
          <w:lang w:val="uk-UA"/>
        </w:rPr>
        <w:t>оцінювання є різноманітним і проводиться досить часто;</w:t>
      </w:r>
    </w:p>
    <w:p w:rsidR="003B0D0C" w:rsidRPr="007F69D7" w:rsidRDefault="003B0D0C" w:rsidP="00751235">
      <w:pPr>
        <w:pStyle w:val="a6"/>
        <w:numPr>
          <w:ilvl w:val="1"/>
          <w:numId w:val="3"/>
        </w:numPr>
        <w:tabs>
          <w:tab w:val="left" w:pos="993"/>
        </w:tabs>
        <w:ind w:left="0" w:firstLine="709"/>
        <w:jc w:val="both"/>
        <w:rPr>
          <w:sz w:val="28"/>
          <w:szCs w:val="28"/>
          <w:lang w:val="uk-UA"/>
        </w:rPr>
      </w:pPr>
      <w:r w:rsidRPr="007F69D7">
        <w:rPr>
          <w:sz w:val="28"/>
          <w:szCs w:val="28"/>
          <w:lang w:val="uk-UA"/>
        </w:rPr>
        <w:t>оцінювання ґрунтується на цілях і критеріях;</w:t>
      </w:r>
    </w:p>
    <w:p w:rsidR="003B0D0C" w:rsidRPr="007F69D7" w:rsidRDefault="003B0D0C" w:rsidP="00751235">
      <w:pPr>
        <w:pStyle w:val="a6"/>
        <w:numPr>
          <w:ilvl w:val="1"/>
          <w:numId w:val="3"/>
        </w:numPr>
        <w:tabs>
          <w:tab w:val="left" w:pos="993"/>
        </w:tabs>
        <w:ind w:left="0" w:firstLine="709"/>
        <w:jc w:val="both"/>
        <w:rPr>
          <w:sz w:val="28"/>
          <w:szCs w:val="28"/>
          <w:lang w:val="uk-UA"/>
        </w:rPr>
      </w:pPr>
      <w:r w:rsidRPr="007F69D7">
        <w:rPr>
          <w:sz w:val="28"/>
          <w:szCs w:val="28"/>
          <w:lang w:val="uk-UA"/>
        </w:rPr>
        <w:t>оцінювання враховує вік і здібності учня</w:t>
      </w:r>
      <w:r w:rsidR="007F69D7">
        <w:rPr>
          <w:sz w:val="28"/>
          <w:szCs w:val="28"/>
          <w:lang w:val="uk-UA"/>
        </w:rPr>
        <w:t> </w:t>
      </w:r>
      <w:r w:rsidRPr="007F69D7">
        <w:rPr>
          <w:sz w:val="28"/>
          <w:szCs w:val="28"/>
          <w:lang w:val="uk-UA"/>
        </w:rPr>
        <w:t>/</w:t>
      </w:r>
      <w:r w:rsidR="007F69D7">
        <w:rPr>
          <w:sz w:val="28"/>
          <w:szCs w:val="28"/>
          <w:lang w:val="uk-UA"/>
        </w:rPr>
        <w:t> </w:t>
      </w:r>
      <w:r w:rsidRPr="007F69D7">
        <w:rPr>
          <w:sz w:val="28"/>
          <w:szCs w:val="28"/>
          <w:lang w:val="uk-UA"/>
        </w:rPr>
        <w:t>учениці тощо.</w:t>
      </w:r>
    </w:p>
    <w:p w:rsidR="003B0D0C" w:rsidRPr="003B0D0C" w:rsidRDefault="003B0D0C" w:rsidP="003B0D0C">
      <w:pPr>
        <w:spacing w:after="0" w:line="240" w:lineRule="auto"/>
        <w:ind w:firstLine="720"/>
        <w:jc w:val="both"/>
        <w:rPr>
          <w:rFonts w:ascii="Times New Roman" w:hAnsi="Times New Roman" w:cs="Times New Roman"/>
          <w:sz w:val="28"/>
          <w:szCs w:val="28"/>
          <w:lang w:val="uk-UA"/>
        </w:rPr>
      </w:pPr>
      <w:r w:rsidRPr="003B0D0C">
        <w:rPr>
          <w:rFonts w:ascii="Times New Roman" w:hAnsi="Times New Roman" w:cs="Times New Roman"/>
          <w:sz w:val="28"/>
          <w:szCs w:val="28"/>
          <w:lang w:val="uk-UA"/>
        </w:rPr>
        <w:t>Визначаючи принципи, на яких має ґрунтуватися оцінювання, важливо насамперед врахувати ті, які зазначені в Законі України «Про по</w:t>
      </w:r>
      <w:r>
        <w:rPr>
          <w:rFonts w:ascii="Times New Roman" w:hAnsi="Times New Roman" w:cs="Times New Roman"/>
          <w:sz w:val="28"/>
          <w:szCs w:val="28"/>
          <w:lang w:val="uk-UA"/>
        </w:rPr>
        <w:t>вну загальну середню освіту» (</w:t>
      </w:r>
      <w:r w:rsidRPr="003B0D0C">
        <w:rPr>
          <w:rFonts w:ascii="Times New Roman" w:hAnsi="Times New Roman" w:cs="Times New Roman"/>
          <w:sz w:val="28"/>
          <w:szCs w:val="28"/>
          <w:lang w:val="uk-UA"/>
        </w:rPr>
        <w:t>дитиноцентризму, об</w:t>
      </w:r>
      <w:r w:rsidR="007F69D7">
        <w:rPr>
          <w:rFonts w:ascii="Times New Roman" w:hAnsi="Times New Roman" w:cs="Times New Roman"/>
          <w:sz w:val="28"/>
          <w:szCs w:val="28"/>
          <w:lang w:val="uk-UA"/>
        </w:rPr>
        <w:t>’</w:t>
      </w:r>
      <w:r w:rsidRPr="003B0D0C">
        <w:rPr>
          <w:rFonts w:ascii="Times New Roman" w:hAnsi="Times New Roman" w:cs="Times New Roman"/>
          <w:sz w:val="28"/>
          <w:szCs w:val="28"/>
          <w:lang w:val="uk-UA"/>
        </w:rPr>
        <w:t>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r>
        <w:rPr>
          <w:rFonts w:ascii="Times New Roman" w:hAnsi="Times New Roman" w:cs="Times New Roman"/>
          <w:sz w:val="28"/>
          <w:szCs w:val="28"/>
          <w:lang w:val="uk-UA"/>
        </w:rPr>
        <w:t>)</w:t>
      </w:r>
      <w:r w:rsidRPr="003B0D0C">
        <w:rPr>
          <w:rFonts w:ascii="Times New Roman" w:hAnsi="Times New Roman" w:cs="Times New Roman"/>
          <w:sz w:val="28"/>
          <w:szCs w:val="28"/>
          <w:lang w:val="uk-UA"/>
        </w:rPr>
        <w:t xml:space="preserve">. </w:t>
      </w:r>
    </w:p>
    <w:p w:rsidR="003B0D0C" w:rsidRPr="00114DBC" w:rsidRDefault="003B0D0C" w:rsidP="003B0D0C">
      <w:pPr>
        <w:spacing w:after="0" w:line="240" w:lineRule="auto"/>
        <w:ind w:firstLine="720"/>
        <w:jc w:val="both"/>
        <w:rPr>
          <w:rFonts w:ascii="Times New Roman" w:hAnsi="Times New Roman" w:cs="Times New Roman"/>
          <w:i/>
          <w:sz w:val="28"/>
          <w:szCs w:val="28"/>
          <w:lang w:val="uk-UA"/>
        </w:rPr>
      </w:pPr>
      <w:r w:rsidRPr="00114DBC">
        <w:rPr>
          <w:rFonts w:ascii="Times New Roman" w:hAnsi="Times New Roman" w:cs="Times New Roman"/>
          <w:i/>
          <w:sz w:val="28"/>
          <w:szCs w:val="28"/>
          <w:lang w:val="uk-UA"/>
        </w:rPr>
        <w:t>Основні функції оцінювання:</w:t>
      </w:r>
    </w:p>
    <w:p w:rsidR="00FA30CD" w:rsidRPr="007F69D7" w:rsidRDefault="00FA30CD" w:rsidP="00751235">
      <w:pPr>
        <w:pStyle w:val="a6"/>
        <w:numPr>
          <w:ilvl w:val="0"/>
          <w:numId w:val="4"/>
        </w:numPr>
        <w:tabs>
          <w:tab w:val="left" w:pos="851"/>
          <w:tab w:val="left" w:pos="993"/>
        </w:tabs>
        <w:ind w:left="0" w:firstLine="709"/>
        <w:jc w:val="both"/>
        <w:rPr>
          <w:sz w:val="28"/>
          <w:szCs w:val="28"/>
          <w:lang w:val="uk-UA"/>
        </w:rPr>
      </w:pPr>
      <w:r w:rsidRPr="007F69D7">
        <w:rPr>
          <w:bCs/>
          <w:sz w:val="28"/>
          <w:szCs w:val="28"/>
          <w:lang w:val="uk-UA"/>
        </w:rPr>
        <w:t xml:space="preserve">формувальна – </w:t>
      </w:r>
      <w:r w:rsidRPr="007F69D7">
        <w:rPr>
          <w:sz w:val="28"/>
          <w:szCs w:val="28"/>
          <w:lang w:val="uk-UA"/>
        </w:rPr>
        <w:t>забезпечує оцінювання прогресу учнів у навчанні;</w:t>
      </w:r>
    </w:p>
    <w:p w:rsidR="003B0D0C" w:rsidRPr="005D2CC1" w:rsidRDefault="00FA30CD" w:rsidP="00751235">
      <w:pPr>
        <w:pStyle w:val="a6"/>
        <w:numPr>
          <w:ilvl w:val="0"/>
          <w:numId w:val="4"/>
        </w:numPr>
        <w:tabs>
          <w:tab w:val="left" w:pos="851"/>
          <w:tab w:val="left" w:pos="993"/>
        </w:tabs>
        <w:ind w:left="0" w:firstLine="709"/>
        <w:jc w:val="both"/>
        <w:rPr>
          <w:sz w:val="28"/>
          <w:szCs w:val="28"/>
          <w:lang w:val="uk-UA"/>
        </w:rPr>
      </w:pPr>
      <w:r w:rsidRPr="00FA30CD">
        <w:rPr>
          <w:rFonts w:eastAsiaTheme="minorEastAsia"/>
          <w:bCs/>
          <w:sz w:val="28"/>
          <w:szCs w:val="28"/>
          <w:lang w:val="uk-UA"/>
        </w:rPr>
        <w:t xml:space="preserve">мотиваційно-стимулювальна – </w:t>
      </w:r>
      <w:r w:rsidRPr="00FA30CD">
        <w:rPr>
          <w:rFonts w:eastAsiaTheme="minorEastAsia"/>
          <w:sz w:val="28"/>
          <w:szCs w:val="28"/>
          <w:lang w:val="uk-UA"/>
        </w:rPr>
        <w:t>активізує внутрішні й зовнішні мотиви до навчання</w:t>
      </w:r>
      <w:r w:rsidR="008B3318">
        <w:rPr>
          <w:rFonts w:eastAsiaTheme="minorEastAsia"/>
          <w:sz w:val="28"/>
          <w:szCs w:val="28"/>
          <w:lang w:val="uk-UA"/>
        </w:rPr>
        <w:t>;</w:t>
      </w:r>
    </w:p>
    <w:p w:rsidR="003B0D0C" w:rsidRPr="007F69D7" w:rsidRDefault="003B0D0C" w:rsidP="00751235">
      <w:pPr>
        <w:pStyle w:val="a6"/>
        <w:numPr>
          <w:ilvl w:val="0"/>
          <w:numId w:val="4"/>
        </w:numPr>
        <w:tabs>
          <w:tab w:val="left" w:pos="851"/>
          <w:tab w:val="left" w:pos="993"/>
        </w:tabs>
        <w:ind w:left="0" w:firstLine="709"/>
        <w:jc w:val="both"/>
        <w:rPr>
          <w:sz w:val="28"/>
          <w:szCs w:val="28"/>
          <w:lang w:val="uk-UA"/>
        </w:rPr>
      </w:pPr>
      <w:r w:rsidRPr="007F69D7">
        <w:rPr>
          <w:sz w:val="28"/>
          <w:szCs w:val="28"/>
          <w:lang w:val="uk-UA"/>
        </w:rPr>
        <w:t>діагност</w:t>
      </w:r>
      <w:r w:rsidR="00FA30CD" w:rsidRPr="007F69D7">
        <w:rPr>
          <w:sz w:val="28"/>
          <w:szCs w:val="28"/>
          <w:lang w:val="uk-UA"/>
        </w:rPr>
        <w:t>уваль</w:t>
      </w:r>
      <w:r w:rsidRPr="007F69D7">
        <w:rPr>
          <w:sz w:val="28"/>
          <w:szCs w:val="28"/>
          <w:lang w:val="uk-UA"/>
        </w:rPr>
        <w:t>на – сприяє визначенню рівня компетентності учнів, усвідомленню ними прогалин у своїх знаннях;</w:t>
      </w:r>
    </w:p>
    <w:p w:rsidR="003B0D0C" w:rsidRPr="007F69D7" w:rsidRDefault="003B0D0C" w:rsidP="00751235">
      <w:pPr>
        <w:pStyle w:val="a6"/>
        <w:numPr>
          <w:ilvl w:val="0"/>
          <w:numId w:val="4"/>
        </w:numPr>
        <w:tabs>
          <w:tab w:val="left" w:pos="851"/>
          <w:tab w:val="left" w:pos="993"/>
        </w:tabs>
        <w:ind w:left="0" w:firstLine="709"/>
        <w:jc w:val="both"/>
        <w:rPr>
          <w:sz w:val="28"/>
          <w:szCs w:val="28"/>
          <w:lang w:val="uk-UA"/>
        </w:rPr>
      </w:pPr>
      <w:r w:rsidRPr="007F69D7">
        <w:rPr>
          <w:sz w:val="28"/>
          <w:szCs w:val="28"/>
          <w:lang w:val="uk-UA"/>
        </w:rPr>
        <w:t>коригувальна – спрямовує зусилля учнів на подолання труднощів;</w:t>
      </w:r>
    </w:p>
    <w:p w:rsidR="003B0D0C" w:rsidRPr="007F69D7" w:rsidRDefault="003B0D0C" w:rsidP="00751235">
      <w:pPr>
        <w:pStyle w:val="a6"/>
        <w:numPr>
          <w:ilvl w:val="0"/>
          <w:numId w:val="4"/>
        </w:numPr>
        <w:tabs>
          <w:tab w:val="left" w:pos="851"/>
          <w:tab w:val="left" w:pos="993"/>
        </w:tabs>
        <w:ind w:left="0" w:firstLine="709"/>
        <w:jc w:val="both"/>
        <w:rPr>
          <w:sz w:val="28"/>
          <w:szCs w:val="28"/>
          <w:lang w:val="uk-UA"/>
        </w:rPr>
      </w:pPr>
      <w:r w:rsidRPr="007F69D7">
        <w:rPr>
          <w:sz w:val="28"/>
          <w:szCs w:val="28"/>
          <w:lang w:val="uk-UA"/>
        </w:rPr>
        <w:t>прогностична – ставить цілі навчання на майбутнє;</w:t>
      </w:r>
    </w:p>
    <w:p w:rsidR="003B0D0C" w:rsidRPr="007F69D7" w:rsidRDefault="003B0D0C" w:rsidP="00751235">
      <w:pPr>
        <w:pStyle w:val="a6"/>
        <w:numPr>
          <w:ilvl w:val="0"/>
          <w:numId w:val="4"/>
        </w:numPr>
        <w:tabs>
          <w:tab w:val="left" w:pos="851"/>
          <w:tab w:val="left" w:pos="993"/>
        </w:tabs>
        <w:ind w:left="0" w:firstLine="709"/>
        <w:jc w:val="both"/>
        <w:rPr>
          <w:sz w:val="28"/>
          <w:szCs w:val="28"/>
          <w:lang w:val="uk-UA"/>
        </w:rPr>
      </w:pPr>
      <w:r w:rsidRPr="007F69D7">
        <w:rPr>
          <w:sz w:val="28"/>
          <w:szCs w:val="28"/>
          <w:lang w:val="uk-UA"/>
        </w:rPr>
        <w:t>розвивальна – мотивує до рефлексії та самовдосконалення;</w:t>
      </w:r>
    </w:p>
    <w:p w:rsidR="003B0D0C" w:rsidRPr="007F69D7" w:rsidRDefault="003B0D0C" w:rsidP="00751235">
      <w:pPr>
        <w:pStyle w:val="a6"/>
        <w:numPr>
          <w:ilvl w:val="0"/>
          <w:numId w:val="4"/>
        </w:numPr>
        <w:tabs>
          <w:tab w:val="left" w:pos="851"/>
          <w:tab w:val="left" w:pos="993"/>
        </w:tabs>
        <w:ind w:left="0" w:firstLine="709"/>
        <w:jc w:val="both"/>
        <w:rPr>
          <w:sz w:val="28"/>
          <w:szCs w:val="28"/>
          <w:lang w:val="uk-UA"/>
        </w:rPr>
      </w:pPr>
      <w:r w:rsidRPr="007F69D7">
        <w:rPr>
          <w:sz w:val="28"/>
          <w:szCs w:val="28"/>
          <w:lang w:val="uk-UA"/>
        </w:rPr>
        <w:t>навчальна – забезпечує зворотний зв</w:t>
      </w:r>
      <w:r w:rsidR="007F69D7" w:rsidRPr="007F69D7">
        <w:rPr>
          <w:sz w:val="28"/>
          <w:szCs w:val="28"/>
          <w:lang w:val="uk-UA"/>
        </w:rPr>
        <w:t>’</w:t>
      </w:r>
      <w:r w:rsidRPr="007F69D7">
        <w:rPr>
          <w:sz w:val="28"/>
          <w:szCs w:val="28"/>
          <w:lang w:val="uk-UA"/>
        </w:rPr>
        <w:t>язок між учителем і учнем</w:t>
      </w:r>
      <w:r w:rsidR="000E7D45">
        <w:rPr>
          <w:sz w:val="28"/>
          <w:szCs w:val="28"/>
          <w:lang w:val="uk-UA"/>
        </w:rPr>
        <w:t> </w:t>
      </w:r>
      <w:r w:rsidRPr="007F69D7">
        <w:rPr>
          <w:sz w:val="28"/>
          <w:szCs w:val="28"/>
          <w:lang w:val="uk-UA"/>
        </w:rPr>
        <w:t>/</w:t>
      </w:r>
      <w:r w:rsidR="000E7D45">
        <w:rPr>
          <w:sz w:val="28"/>
          <w:szCs w:val="28"/>
          <w:lang w:val="uk-UA"/>
        </w:rPr>
        <w:t> </w:t>
      </w:r>
      <w:bookmarkStart w:id="0" w:name="_GoBack"/>
      <w:bookmarkEnd w:id="0"/>
      <w:r w:rsidRPr="007F69D7">
        <w:rPr>
          <w:sz w:val="28"/>
          <w:szCs w:val="28"/>
          <w:lang w:val="uk-UA"/>
        </w:rPr>
        <w:t>ученицею;</w:t>
      </w:r>
    </w:p>
    <w:p w:rsidR="00FA30CD" w:rsidRPr="00FA30CD" w:rsidRDefault="00FA30CD" w:rsidP="00751235">
      <w:pPr>
        <w:pStyle w:val="a6"/>
        <w:numPr>
          <w:ilvl w:val="0"/>
          <w:numId w:val="4"/>
        </w:numPr>
        <w:tabs>
          <w:tab w:val="left" w:pos="851"/>
          <w:tab w:val="left" w:pos="993"/>
        </w:tabs>
        <w:ind w:left="0" w:firstLine="709"/>
        <w:jc w:val="both"/>
        <w:rPr>
          <w:sz w:val="28"/>
          <w:szCs w:val="28"/>
          <w:lang w:val="uk-UA"/>
        </w:rPr>
      </w:pPr>
      <w:r w:rsidRPr="00FA30CD">
        <w:rPr>
          <w:rFonts w:eastAsiaTheme="minorEastAsia"/>
          <w:bCs/>
          <w:sz w:val="28"/>
          <w:szCs w:val="28"/>
          <w:lang w:val="uk-UA"/>
        </w:rPr>
        <w:t>констатувальна</w:t>
      </w:r>
      <w:r w:rsidRPr="00FA30CD">
        <w:rPr>
          <w:rFonts w:eastAsiaTheme="minorEastAsia"/>
          <w:b/>
          <w:bCs/>
          <w:sz w:val="28"/>
          <w:szCs w:val="28"/>
          <w:lang w:val="uk-UA"/>
        </w:rPr>
        <w:t xml:space="preserve"> </w:t>
      </w:r>
      <w:r w:rsidRPr="00FA30CD">
        <w:rPr>
          <w:sz w:val="28"/>
          <w:szCs w:val="28"/>
          <w:lang w:val="uk-UA"/>
        </w:rPr>
        <w:t>–</w:t>
      </w:r>
      <w:r w:rsidRPr="00FA30CD">
        <w:rPr>
          <w:b/>
          <w:bCs/>
          <w:sz w:val="28"/>
          <w:szCs w:val="28"/>
          <w:lang w:val="uk-UA"/>
        </w:rPr>
        <w:t xml:space="preserve"> </w:t>
      </w:r>
      <w:r w:rsidRPr="00FA30CD">
        <w:rPr>
          <w:rFonts w:eastAsiaTheme="minorEastAsia"/>
          <w:sz w:val="28"/>
          <w:szCs w:val="28"/>
          <w:lang w:val="uk-UA"/>
        </w:rPr>
        <w:t>забезпечує фіксацію відносно завершених періодів і результатів навчання</w:t>
      </w:r>
      <w:r w:rsidRPr="00FA30CD">
        <w:rPr>
          <w:sz w:val="28"/>
          <w:szCs w:val="28"/>
          <w:lang w:val="uk-UA"/>
        </w:rPr>
        <w:t>;</w:t>
      </w:r>
    </w:p>
    <w:p w:rsidR="003B0D0C" w:rsidRPr="00FA30CD" w:rsidRDefault="003B0D0C" w:rsidP="00751235">
      <w:pPr>
        <w:pStyle w:val="a6"/>
        <w:numPr>
          <w:ilvl w:val="0"/>
          <w:numId w:val="4"/>
        </w:numPr>
        <w:tabs>
          <w:tab w:val="left" w:pos="851"/>
          <w:tab w:val="left" w:pos="993"/>
        </w:tabs>
        <w:ind w:left="0" w:firstLine="709"/>
        <w:jc w:val="both"/>
        <w:rPr>
          <w:sz w:val="28"/>
          <w:szCs w:val="28"/>
          <w:lang w:val="uk-UA"/>
        </w:rPr>
      </w:pPr>
      <w:r w:rsidRPr="00FA30CD">
        <w:rPr>
          <w:sz w:val="28"/>
          <w:szCs w:val="28"/>
          <w:lang w:val="uk-UA"/>
        </w:rPr>
        <w:lastRenderedPageBreak/>
        <w:t>виховна – налаштовує дитину на розвиток власної організованості;</w:t>
      </w:r>
    </w:p>
    <w:p w:rsidR="00114DBC" w:rsidRPr="007F69D7" w:rsidRDefault="003B0D0C" w:rsidP="00751235">
      <w:pPr>
        <w:pStyle w:val="a6"/>
        <w:numPr>
          <w:ilvl w:val="0"/>
          <w:numId w:val="4"/>
        </w:numPr>
        <w:tabs>
          <w:tab w:val="left" w:pos="851"/>
          <w:tab w:val="left" w:pos="993"/>
        </w:tabs>
        <w:ind w:left="0" w:firstLine="709"/>
        <w:jc w:val="both"/>
        <w:rPr>
          <w:sz w:val="28"/>
          <w:szCs w:val="28"/>
          <w:lang w:val="uk-UA"/>
        </w:rPr>
      </w:pPr>
      <w:r w:rsidRPr="007F69D7">
        <w:rPr>
          <w:sz w:val="28"/>
          <w:szCs w:val="28"/>
          <w:lang w:val="uk-UA"/>
        </w:rPr>
        <w:t>управлінська – надає необхідну інформацію для ухвалення рішень.</w:t>
      </w:r>
      <w:r w:rsidR="00FA30CD" w:rsidRPr="007F69D7">
        <w:rPr>
          <w:sz w:val="28"/>
          <w:szCs w:val="28"/>
          <w:lang w:val="uk-UA"/>
        </w:rPr>
        <w:t xml:space="preserve"> </w:t>
      </w:r>
    </w:p>
    <w:p w:rsidR="00FA30CD" w:rsidRDefault="00FA30CD" w:rsidP="00114DB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Pr="00FA30CD">
        <w:rPr>
          <w:rFonts w:ascii="Times New Roman" w:hAnsi="Times New Roman" w:cs="Times New Roman"/>
          <w:sz w:val="28"/>
          <w:szCs w:val="28"/>
          <w:lang w:val="uk-UA"/>
        </w:rPr>
        <w:t>еалізація</w:t>
      </w:r>
      <w:r>
        <w:rPr>
          <w:rFonts w:ascii="Times New Roman" w:hAnsi="Times New Roman" w:cs="Times New Roman"/>
          <w:sz w:val="28"/>
          <w:szCs w:val="28"/>
          <w:lang w:val="uk-UA"/>
        </w:rPr>
        <w:t xml:space="preserve"> цих функцій</w:t>
      </w:r>
      <w:r w:rsidRPr="00FA30CD">
        <w:rPr>
          <w:rFonts w:ascii="Times New Roman" w:hAnsi="Times New Roman" w:cs="Times New Roman"/>
          <w:sz w:val="28"/>
          <w:szCs w:val="28"/>
          <w:lang w:val="uk-UA"/>
        </w:rPr>
        <w:t xml:space="preserve"> сприятиме справедливому оцінюванню учнів і </w:t>
      </w:r>
      <w:r w:rsidR="00114DBC">
        <w:rPr>
          <w:rFonts w:ascii="Times New Roman" w:hAnsi="Times New Roman" w:cs="Times New Roman"/>
          <w:sz w:val="28"/>
          <w:szCs w:val="28"/>
          <w:lang w:val="uk-UA"/>
        </w:rPr>
        <w:t>з</w:t>
      </w:r>
      <w:r w:rsidRPr="00FA30CD">
        <w:rPr>
          <w:rFonts w:ascii="Times New Roman" w:hAnsi="Times New Roman" w:cs="Times New Roman"/>
          <w:sz w:val="28"/>
          <w:szCs w:val="28"/>
          <w:lang w:val="uk-UA"/>
        </w:rPr>
        <w:t>робить оцінювання більш ефективним.</w:t>
      </w:r>
    </w:p>
    <w:p w:rsidR="00114DBC" w:rsidRPr="007F69D7" w:rsidRDefault="00114DBC" w:rsidP="00114DB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lang w:val="uk-UA"/>
        </w:rPr>
        <w:t xml:space="preserve">Серед </w:t>
      </w:r>
      <w:r w:rsidRPr="00114DBC">
        <w:rPr>
          <w:rFonts w:ascii="Times New Roman" w:hAnsi="Times New Roman" w:cs="Times New Roman"/>
          <w:i/>
          <w:sz w:val="28"/>
          <w:szCs w:val="28"/>
          <w:lang w:val="uk-UA"/>
        </w:rPr>
        <w:t>основних цілей оцінювання</w:t>
      </w:r>
      <w:r>
        <w:rPr>
          <w:rFonts w:ascii="Times New Roman" w:hAnsi="Times New Roman" w:cs="Times New Roman"/>
          <w:sz w:val="28"/>
          <w:szCs w:val="28"/>
          <w:lang w:val="uk-UA"/>
        </w:rPr>
        <w:t xml:space="preserve"> рекомендуємо ті, які виписані в </w:t>
      </w:r>
      <w:r w:rsidR="00E7388E">
        <w:rPr>
          <w:rFonts w:ascii="Times New Roman" w:hAnsi="Times New Roman" w:cs="Times New Roman"/>
          <w:sz w:val="28"/>
          <w:szCs w:val="28"/>
          <w:lang w:val="uk-UA"/>
        </w:rPr>
        <w:t>«</w:t>
      </w:r>
      <w:r>
        <w:rPr>
          <w:rFonts w:ascii="Times New Roman" w:hAnsi="Times New Roman" w:cs="Times New Roman"/>
          <w:sz w:val="28"/>
          <w:szCs w:val="28"/>
          <w:lang w:val="uk-UA"/>
        </w:rPr>
        <w:t>Абетці для директора</w:t>
      </w:r>
      <w:r w:rsidR="00E7388E">
        <w:rPr>
          <w:rFonts w:ascii="Times New Roman" w:hAnsi="Times New Roman" w:cs="Times New Roman"/>
          <w:sz w:val="28"/>
          <w:szCs w:val="28"/>
          <w:lang w:val="uk-UA"/>
        </w:rPr>
        <w:t>»</w:t>
      </w:r>
      <w:r w:rsidR="007F69D7">
        <w:rPr>
          <w:rFonts w:ascii="Times New Roman" w:hAnsi="Times New Roman" w:cs="Times New Roman"/>
          <w:sz w:val="28"/>
          <w:szCs w:val="28"/>
          <w:lang w:val="uk-UA"/>
        </w:rPr>
        <w:t> </w:t>
      </w:r>
      <w:r w:rsidRPr="005D2CC1">
        <w:rPr>
          <w:rFonts w:ascii="Times New Roman" w:hAnsi="Times New Roman" w:cs="Times New Roman"/>
          <w:color w:val="0070C0"/>
          <w:sz w:val="28"/>
          <w:szCs w:val="28"/>
          <w:lang w:val="uk-UA"/>
        </w:rPr>
        <w:t>(</w:t>
      </w:r>
      <w:hyperlink r:id="rId9" w:history="1">
        <w:r w:rsidRPr="002C2267">
          <w:rPr>
            <w:rStyle w:val="a3"/>
            <w:rFonts w:ascii="Times New Roman" w:hAnsi="Times New Roman" w:cs="Times New Roman"/>
            <w:color w:val="4472C4" w:themeColor="accent5"/>
            <w:sz w:val="28"/>
            <w:szCs w:val="28"/>
            <w:u w:val="none"/>
            <w:lang w:val="uk-UA"/>
          </w:rPr>
          <w:t>htt</w:t>
        </w:r>
        <w:r w:rsidRPr="002C2267">
          <w:rPr>
            <w:rStyle w:val="a3"/>
            <w:rFonts w:ascii="Times New Roman" w:hAnsi="Times New Roman" w:cs="Times New Roman"/>
            <w:color w:val="4472C4" w:themeColor="accent5"/>
            <w:sz w:val="28"/>
            <w:szCs w:val="28"/>
            <w:u w:val="none"/>
            <w:lang w:val="uk-UA"/>
          </w:rPr>
          <w:t>p</w:t>
        </w:r>
        <w:r w:rsidRPr="002C2267">
          <w:rPr>
            <w:rStyle w:val="a3"/>
            <w:rFonts w:ascii="Times New Roman" w:hAnsi="Times New Roman" w:cs="Times New Roman"/>
            <w:color w:val="4472C4" w:themeColor="accent5"/>
            <w:sz w:val="28"/>
            <w:szCs w:val="28"/>
            <w:u w:val="none"/>
            <w:lang w:val="uk-UA"/>
          </w:rPr>
          <w:t>s://nus.org.ua/wp-content/uploads/2021</w:t>
        </w:r>
        <w:r w:rsidRPr="002C2267">
          <w:rPr>
            <w:rStyle w:val="a3"/>
            <w:rFonts w:ascii="Times New Roman" w:hAnsi="Times New Roman" w:cs="Times New Roman"/>
            <w:color w:val="4472C4" w:themeColor="accent5"/>
            <w:sz w:val="28"/>
            <w:szCs w:val="28"/>
            <w:u w:val="none"/>
            <w:lang w:val="uk-UA"/>
          </w:rPr>
          <w:t>/</w:t>
        </w:r>
        <w:r w:rsidRPr="002C2267">
          <w:rPr>
            <w:rStyle w:val="a3"/>
            <w:rFonts w:ascii="Times New Roman" w:hAnsi="Times New Roman" w:cs="Times New Roman"/>
            <w:color w:val="4472C4" w:themeColor="accent5"/>
            <w:sz w:val="28"/>
            <w:szCs w:val="28"/>
            <w:u w:val="none"/>
            <w:lang w:val="uk-UA"/>
          </w:rPr>
          <w:t>08</w:t>
        </w:r>
        <w:r w:rsidRPr="002C2267">
          <w:rPr>
            <w:rStyle w:val="a3"/>
            <w:rFonts w:ascii="Times New Roman" w:hAnsi="Times New Roman" w:cs="Times New Roman"/>
            <w:color w:val="4472C4" w:themeColor="accent5"/>
            <w:sz w:val="28"/>
            <w:szCs w:val="28"/>
            <w:u w:val="none"/>
            <w:lang w:val="uk-UA"/>
          </w:rPr>
          <w:t>/</w:t>
        </w:r>
        <w:r w:rsidRPr="002C2267">
          <w:rPr>
            <w:rStyle w:val="a3"/>
            <w:rFonts w:ascii="Times New Roman" w:hAnsi="Times New Roman" w:cs="Times New Roman"/>
            <w:color w:val="4472C4" w:themeColor="accent5"/>
            <w:sz w:val="28"/>
            <w:szCs w:val="28"/>
            <w:u w:val="none"/>
            <w:lang w:val="uk-UA"/>
          </w:rPr>
          <w:t>Abetka_dyrektora_2021_SQE_SURGe.pdf</w:t>
        </w:r>
      </w:hyperlink>
      <w:r w:rsidRPr="002C2267">
        <w:rPr>
          <w:rFonts w:ascii="Times New Roman" w:hAnsi="Times New Roman" w:cs="Times New Roman"/>
          <w:color w:val="4472C4" w:themeColor="accent5"/>
          <w:sz w:val="28"/>
          <w:szCs w:val="28"/>
          <w:lang w:val="uk-UA"/>
        </w:rPr>
        <w:t>):</w:t>
      </w:r>
    </w:p>
    <w:p w:rsidR="00114DBC"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порівняння наявного рівня набутих компетентностей та вмінь учня</w:t>
      </w:r>
      <w:r w:rsidR="007F69D7">
        <w:rPr>
          <w:sz w:val="28"/>
          <w:szCs w:val="28"/>
        </w:rPr>
        <w:t> </w:t>
      </w:r>
      <w:r w:rsidRPr="007F69D7">
        <w:rPr>
          <w:sz w:val="28"/>
          <w:szCs w:val="28"/>
          <w:lang w:val="uk-UA"/>
        </w:rPr>
        <w:t>/</w:t>
      </w:r>
      <w:r w:rsidR="007F69D7">
        <w:rPr>
          <w:sz w:val="28"/>
          <w:szCs w:val="28"/>
        </w:rPr>
        <w:t> </w:t>
      </w:r>
      <w:r w:rsidRPr="007F69D7">
        <w:rPr>
          <w:sz w:val="28"/>
          <w:szCs w:val="28"/>
          <w:lang w:val="uk-UA"/>
        </w:rPr>
        <w:t>учениці з очікуваними результатами під час проведення різних способів оцінювання на різних етапах навчання;</w:t>
      </w:r>
    </w:p>
    <w:p w:rsidR="00114DBC"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здійснення моніторингу прогресу учня</w:t>
      </w:r>
      <w:r w:rsidR="007F69D7">
        <w:rPr>
          <w:sz w:val="28"/>
          <w:szCs w:val="28"/>
        </w:rPr>
        <w:t> </w:t>
      </w:r>
      <w:r w:rsidRPr="007F69D7">
        <w:rPr>
          <w:sz w:val="28"/>
          <w:szCs w:val="28"/>
          <w:lang w:val="uk-UA"/>
        </w:rPr>
        <w:t>/</w:t>
      </w:r>
      <w:r w:rsidR="007F69D7">
        <w:rPr>
          <w:sz w:val="28"/>
          <w:szCs w:val="28"/>
        </w:rPr>
        <w:t> </w:t>
      </w:r>
      <w:r w:rsidRPr="007F69D7">
        <w:rPr>
          <w:sz w:val="28"/>
          <w:szCs w:val="28"/>
          <w:lang w:val="uk-UA"/>
        </w:rPr>
        <w:t xml:space="preserve">учениці з метою вдосконалення набутих компетентностей і демонстрування подальшого поступу у навчанні; </w:t>
      </w:r>
    </w:p>
    <w:p w:rsidR="00114DBC"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визначення дітей з особливими освітніми потребами для здійснення відповідного рівня</w:t>
      </w:r>
      <w:r w:rsidR="003725A5">
        <w:rPr>
          <w:sz w:val="28"/>
          <w:szCs w:val="28"/>
          <w:lang w:val="uk-UA"/>
        </w:rPr>
        <w:t xml:space="preserve"> підтримки в освітньому процесі</w:t>
      </w:r>
      <w:r w:rsidRPr="007F69D7">
        <w:rPr>
          <w:sz w:val="28"/>
          <w:szCs w:val="28"/>
          <w:lang w:val="uk-UA"/>
        </w:rPr>
        <w:t>;</w:t>
      </w:r>
    </w:p>
    <w:p w:rsidR="00114DBC"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 xml:space="preserve">оцінювання методів викладання, визначення потреби у продовженні їх застосування чи зміні, якщо результати оцінювання демонструватимуть низький рівень оволодіння очікуваними результатами для більшості учнів; </w:t>
      </w:r>
    </w:p>
    <w:p w:rsidR="00114DBC"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перегляд змісту навчальної програми за потреби;</w:t>
      </w:r>
    </w:p>
    <w:p w:rsidR="00114DBC"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надання інформації батькам під час індивідуальних зустрічей щодо прогресу у розвитку дитини, набуття тих чи інших компетентностей, видів навчальної діяльності, які можуть здійснюватися в домашніх умовах;</w:t>
      </w:r>
    </w:p>
    <w:p w:rsidR="00FA30CD" w:rsidRPr="007F69D7" w:rsidRDefault="00114DBC" w:rsidP="00751235">
      <w:pPr>
        <w:pStyle w:val="a6"/>
        <w:numPr>
          <w:ilvl w:val="1"/>
          <w:numId w:val="5"/>
        </w:numPr>
        <w:tabs>
          <w:tab w:val="left" w:pos="993"/>
        </w:tabs>
        <w:ind w:left="0" w:firstLine="709"/>
        <w:jc w:val="both"/>
        <w:rPr>
          <w:sz w:val="28"/>
          <w:szCs w:val="28"/>
          <w:lang w:val="uk-UA"/>
        </w:rPr>
      </w:pPr>
      <w:r w:rsidRPr="007F69D7">
        <w:rPr>
          <w:sz w:val="28"/>
          <w:szCs w:val="28"/>
          <w:lang w:val="uk-UA"/>
        </w:rPr>
        <w:t>надання підтримки учням у самооцінюванні для визначення сфер, які потребують покращення знань чи вмінь.</w:t>
      </w:r>
    </w:p>
    <w:p w:rsidR="00FA30CD" w:rsidRDefault="00114DBC" w:rsidP="00AF66A0">
      <w:pPr>
        <w:spacing w:after="0" w:line="240" w:lineRule="auto"/>
        <w:ind w:firstLine="720"/>
        <w:jc w:val="both"/>
        <w:rPr>
          <w:rFonts w:ascii="Times New Roman" w:hAnsi="Times New Roman" w:cs="Times New Roman"/>
          <w:sz w:val="28"/>
          <w:szCs w:val="28"/>
          <w:lang w:val="uk-UA"/>
        </w:rPr>
      </w:pPr>
      <w:r w:rsidRPr="00114DBC">
        <w:rPr>
          <w:rFonts w:ascii="Times New Roman" w:hAnsi="Times New Roman" w:cs="Times New Roman"/>
          <w:sz w:val="28"/>
          <w:szCs w:val="28"/>
          <w:lang w:val="uk-UA"/>
        </w:rPr>
        <w:t xml:space="preserve">Щодо </w:t>
      </w:r>
      <w:r w:rsidRPr="00114DBC">
        <w:rPr>
          <w:rFonts w:ascii="Times New Roman" w:hAnsi="Times New Roman" w:cs="Times New Roman"/>
          <w:i/>
          <w:sz w:val="28"/>
          <w:szCs w:val="28"/>
          <w:lang w:val="uk-UA"/>
        </w:rPr>
        <w:t>об</w:t>
      </w:r>
      <w:r w:rsidR="007F69D7">
        <w:rPr>
          <w:rFonts w:ascii="Times New Roman" w:hAnsi="Times New Roman" w:cs="Times New Roman"/>
          <w:i/>
          <w:sz w:val="28"/>
          <w:szCs w:val="28"/>
          <w:lang w:val="uk-UA"/>
        </w:rPr>
        <w:t>’</w:t>
      </w:r>
      <w:r w:rsidRPr="00114DBC">
        <w:rPr>
          <w:rFonts w:ascii="Times New Roman" w:hAnsi="Times New Roman" w:cs="Times New Roman"/>
          <w:i/>
          <w:sz w:val="28"/>
          <w:szCs w:val="28"/>
          <w:lang w:val="uk-UA"/>
        </w:rPr>
        <w:t>єктів оцінювання</w:t>
      </w:r>
      <w:r w:rsidRPr="00114DBC">
        <w:rPr>
          <w:rFonts w:ascii="Times New Roman" w:hAnsi="Times New Roman" w:cs="Times New Roman"/>
          <w:sz w:val="28"/>
          <w:szCs w:val="28"/>
          <w:lang w:val="uk-UA"/>
        </w:rPr>
        <w:t xml:space="preserve">, то ними є результати навчання учнів, </w:t>
      </w:r>
      <w:r>
        <w:rPr>
          <w:rFonts w:ascii="Times New Roman" w:hAnsi="Times New Roman" w:cs="Times New Roman"/>
          <w:sz w:val="28"/>
          <w:szCs w:val="28"/>
          <w:lang w:val="uk-UA"/>
        </w:rPr>
        <w:t xml:space="preserve">які </w:t>
      </w:r>
      <w:r w:rsidR="005D2CC1">
        <w:rPr>
          <w:rFonts w:ascii="Times New Roman" w:hAnsi="Times New Roman" w:cs="Times New Roman"/>
          <w:sz w:val="28"/>
          <w:szCs w:val="28"/>
          <w:lang w:val="uk-UA"/>
        </w:rPr>
        <w:t>визначені у ст. </w:t>
      </w:r>
      <w:r w:rsidRPr="00114DBC">
        <w:rPr>
          <w:rFonts w:ascii="Times New Roman" w:hAnsi="Times New Roman" w:cs="Times New Roman"/>
          <w:sz w:val="28"/>
          <w:szCs w:val="28"/>
          <w:lang w:val="uk-UA"/>
        </w:rPr>
        <w:t>1 Закону України «Про освіту»</w:t>
      </w:r>
      <w:r>
        <w:rPr>
          <w:rFonts w:ascii="Times New Roman" w:hAnsi="Times New Roman" w:cs="Times New Roman"/>
          <w:sz w:val="28"/>
          <w:szCs w:val="28"/>
          <w:lang w:val="uk-UA"/>
        </w:rPr>
        <w:t xml:space="preserve">: </w:t>
      </w:r>
      <w:r w:rsidRPr="00114DBC">
        <w:rPr>
          <w:rFonts w:ascii="Times New Roman" w:hAnsi="Times New Roman" w:cs="Times New Roman"/>
          <w:sz w:val="28"/>
          <w:szCs w:val="28"/>
          <w:lang w:val="uk-UA"/>
        </w:rPr>
        <w:t>знання, уміння, навички, способи мислення, погляди, цінності та інші</w:t>
      </w:r>
      <w:r w:rsidRPr="00114DBC">
        <w:rPr>
          <w:lang w:val="uk-UA"/>
        </w:rPr>
        <w:t xml:space="preserve"> </w:t>
      </w:r>
      <w:r w:rsidRPr="00114DBC">
        <w:rPr>
          <w:rFonts w:ascii="Times New Roman" w:hAnsi="Times New Roman" w:cs="Times New Roman"/>
          <w:sz w:val="28"/>
          <w:szCs w:val="28"/>
          <w:lang w:val="uk-UA"/>
        </w:rPr>
        <w:t>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опанування модельної навчальної програми або окремих освітніх компонентів.</w:t>
      </w:r>
    </w:p>
    <w:p w:rsidR="00310B37" w:rsidRDefault="00114DBC" w:rsidP="00114DBC">
      <w:pPr>
        <w:spacing w:after="0" w:line="240" w:lineRule="auto"/>
        <w:ind w:firstLine="720"/>
        <w:jc w:val="both"/>
        <w:rPr>
          <w:rFonts w:ascii="Times New Roman" w:hAnsi="Times New Roman" w:cs="Times New Roman"/>
          <w:sz w:val="28"/>
          <w:szCs w:val="28"/>
          <w:lang w:val="uk-UA"/>
        </w:rPr>
      </w:pPr>
      <w:r w:rsidRPr="00114DBC">
        <w:rPr>
          <w:rFonts w:ascii="Times New Roman" w:hAnsi="Times New Roman" w:cs="Times New Roman"/>
          <w:sz w:val="28"/>
          <w:szCs w:val="28"/>
          <w:lang w:val="uk-UA"/>
        </w:rPr>
        <w:t xml:space="preserve">Формування системи оцінювання </w:t>
      </w:r>
      <w:r>
        <w:rPr>
          <w:rFonts w:ascii="Times New Roman" w:hAnsi="Times New Roman" w:cs="Times New Roman"/>
          <w:sz w:val="28"/>
          <w:szCs w:val="28"/>
          <w:lang w:val="uk-UA"/>
        </w:rPr>
        <w:t xml:space="preserve">в закладі освіти </w:t>
      </w:r>
      <w:r w:rsidRPr="00114DBC">
        <w:rPr>
          <w:rFonts w:ascii="Times New Roman" w:hAnsi="Times New Roman" w:cs="Times New Roman"/>
          <w:sz w:val="28"/>
          <w:szCs w:val="28"/>
          <w:lang w:val="uk-UA"/>
        </w:rPr>
        <w:t xml:space="preserve">потребує і чіткого дотримання </w:t>
      </w:r>
      <w:r w:rsidRPr="00114DBC">
        <w:rPr>
          <w:rFonts w:ascii="Times New Roman" w:hAnsi="Times New Roman" w:cs="Times New Roman"/>
          <w:i/>
          <w:sz w:val="28"/>
          <w:szCs w:val="28"/>
          <w:lang w:val="uk-UA"/>
        </w:rPr>
        <w:t>видів оцінювання</w:t>
      </w:r>
      <w:r w:rsidRPr="00114DBC">
        <w:rPr>
          <w:rFonts w:ascii="Times New Roman" w:hAnsi="Times New Roman" w:cs="Times New Roman"/>
          <w:sz w:val="28"/>
          <w:szCs w:val="28"/>
          <w:lang w:val="uk-UA"/>
        </w:rPr>
        <w:t xml:space="preserve">. </w:t>
      </w:r>
      <w:r w:rsidR="00310B37" w:rsidRPr="00310B37">
        <w:rPr>
          <w:rFonts w:ascii="Times New Roman" w:hAnsi="Times New Roman" w:cs="Times New Roman"/>
          <w:sz w:val="28"/>
          <w:szCs w:val="28"/>
          <w:lang w:val="uk-UA"/>
        </w:rPr>
        <w:t>Основними видами оцінювання результатів н</w:t>
      </w:r>
      <w:r w:rsidR="005D2CC1">
        <w:rPr>
          <w:rFonts w:ascii="Times New Roman" w:hAnsi="Times New Roman" w:cs="Times New Roman"/>
          <w:sz w:val="28"/>
          <w:szCs w:val="28"/>
          <w:lang w:val="uk-UA"/>
        </w:rPr>
        <w:t>авчання учнів відповідно до ст. </w:t>
      </w:r>
      <w:r w:rsidR="00310B37" w:rsidRPr="00310B37">
        <w:rPr>
          <w:rFonts w:ascii="Times New Roman" w:hAnsi="Times New Roman" w:cs="Times New Roman"/>
          <w:sz w:val="28"/>
          <w:szCs w:val="28"/>
          <w:lang w:val="uk-UA"/>
        </w:rPr>
        <w:t xml:space="preserve">17 Закону України «Про повну загальну середню освіту» </w:t>
      </w:r>
      <w:r w:rsidR="00310B37" w:rsidRPr="002C2267">
        <w:rPr>
          <w:rFonts w:ascii="Times New Roman" w:hAnsi="Times New Roman" w:cs="Times New Roman"/>
          <w:color w:val="4472C4" w:themeColor="accent5"/>
          <w:sz w:val="28"/>
          <w:szCs w:val="28"/>
          <w:lang w:val="uk-UA"/>
        </w:rPr>
        <w:t xml:space="preserve">(https://zakon.rada.gov.ua/laws/show/463-20#Text) </w:t>
      </w:r>
      <w:r w:rsidR="00310B37" w:rsidRPr="00310B37">
        <w:rPr>
          <w:rFonts w:ascii="Times New Roman" w:hAnsi="Times New Roman" w:cs="Times New Roman"/>
          <w:sz w:val="28"/>
          <w:szCs w:val="28"/>
          <w:lang w:val="uk-UA"/>
        </w:rPr>
        <w:t>є формувальне, поточне, підсумкове (тематичне, семестрове, річне) оцінювання, державна підсумкова атестація, зовнішнє незалежне оцінювання.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114DBC" w:rsidRDefault="00114DBC" w:rsidP="00114DBC">
      <w:pPr>
        <w:spacing w:after="0" w:line="240" w:lineRule="auto"/>
        <w:ind w:firstLine="720"/>
        <w:jc w:val="both"/>
        <w:rPr>
          <w:rFonts w:ascii="Times New Roman" w:hAnsi="Times New Roman" w:cs="Times New Roman"/>
          <w:sz w:val="28"/>
          <w:szCs w:val="28"/>
          <w:lang w:val="uk-UA"/>
        </w:rPr>
      </w:pPr>
      <w:r w:rsidRPr="00114DBC">
        <w:rPr>
          <w:rFonts w:ascii="Times New Roman" w:hAnsi="Times New Roman" w:cs="Times New Roman"/>
          <w:sz w:val="28"/>
          <w:szCs w:val="28"/>
          <w:lang w:val="uk-UA"/>
        </w:rPr>
        <w:t xml:space="preserve">Особливої уваги потребує застосування у закладі освіти формувального, </w:t>
      </w:r>
      <w:r>
        <w:rPr>
          <w:rFonts w:ascii="Times New Roman" w:hAnsi="Times New Roman" w:cs="Times New Roman"/>
          <w:sz w:val="28"/>
          <w:szCs w:val="28"/>
          <w:lang w:val="uk-UA"/>
        </w:rPr>
        <w:t>поточного оцінювання, оскільки в</w:t>
      </w:r>
      <w:r w:rsidRPr="00114DBC">
        <w:rPr>
          <w:rFonts w:ascii="Times New Roman" w:hAnsi="Times New Roman" w:cs="Times New Roman"/>
          <w:sz w:val="28"/>
          <w:szCs w:val="28"/>
          <w:lang w:val="uk-UA"/>
        </w:rPr>
        <w:t xml:space="preserve"> </w:t>
      </w:r>
      <w:r w:rsidR="00E7388E">
        <w:rPr>
          <w:rFonts w:ascii="Times New Roman" w:hAnsi="Times New Roman" w:cs="Times New Roman"/>
          <w:sz w:val="28"/>
          <w:szCs w:val="28"/>
          <w:lang w:val="uk-UA"/>
        </w:rPr>
        <w:t>«</w:t>
      </w:r>
      <w:r w:rsidRPr="00114DBC">
        <w:rPr>
          <w:rFonts w:ascii="Times New Roman" w:hAnsi="Times New Roman" w:cs="Times New Roman"/>
          <w:sz w:val="28"/>
          <w:szCs w:val="28"/>
          <w:lang w:val="uk-UA"/>
        </w:rPr>
        <w:t>Аналітичному звіті за результатами інституційних аудитів 2020–2021 років</w:t>
      </w:r>
      <w:r w:rsidR="00E7388E">
        <w:rPr>
          <w:rFonts w:ascii="Times New Roman" w:hAnsi="Times New Roman" w:cs="Times New Roman"/>
          <w:sz w:val="28"/>
          <w:szCs w:val="28"/>
          <w:lang w:val="uk-UA"/>
        </w:rPr>
        <w:t>»</w:t>
      </w:r>
      <w:r w:rsidRPr="00114DBC">
        <w:rPr>
          <w:rFonts w:ascii="Times New Roman" w:hAnsi="Times New Roman" w:cs="Times New Roman"/>
          <w:sz w:val="28"/>
          <w:szCs w:val="28"/>
          <w:lang w:val="uk-UA"/>
        </w:rPr>
        <w:t xml:space="preserve"> фахівці ДСЯО, зазначивши головні </w:t>
      </w:r>
      <w:r w:rsidRPr="00114DBC">
        <w:rPr>
          <w:rFonts w:ascii="Times New Roman" w:hAnsi="Times New Roman" w:cs="Times New Roman"/>
          <w:sz w:val="28"/>
          <w:szCs w:val="28"/>
          <w:lang w:val="uk-UA"/>
        </w:rPr>
        <w:lastRenderedPageBreak/>
        <w:t>індикатори та напрями успішності, серед основних негативних тенденцій щодо забезпечення якості освітньої діяльності наголошують на</w:t>
      </w:r>
      <w:r w:rsidR="00310B37">
        <w:rPr>
          <w:rFonts w:ascii="Times New Roman" w:hAnsi="Times New Roman" w:cs="Times New Roman"/>
          <w:sz w:val="28"/>
          <w:szCs w:val="28"/>
          <w:lang w:val="uk-UA"/>
        </w:rPr>
        <w:t xml:space="preserve"> </w:t>
      </w:r>
      <w:r w:rsidRPr="00114DBC">
        <w:rPr>
          <w:rFonts w:ascii="Times New Roman" w:hAnsi="Times New Roman" w:cs="Times New Roman"/>
          <w:sz w:val="28"/>
          <w:szCs w:val="28"/>
          <w:lang w:val="uk-UA"/>
        </w:rPr>
        <w:t>повній відсутності застосування формувального оцінюв</w:t>
      </w:r>
      <w:r w:rsidR="005D2CC1">
        <w:rPr>
          <w:rFonts w:ascii="Times New Roman" w:hAnsi="Times New Roman" w:cs="Times New Roman"/>
          <w:sz w:val="28"/>
          <w:szCs w:val="28"/>
          <w:lang w:val="uk-UA"/>
        </w:rPr>
        <w:t>ання в основній і старшій школі,</w:t>
      </w:r>
      <w:r w:rsidRPr="00114DBC">
        <w:rPr>
          <w:rFonts w:ascii="Times New Roman" w:hAnsi="Times New Roman" w:cs="Times New Roman"/>
          <w:sz w:val="28"/>
          <w:szCs w:val="28"/>
          <w:lang w:val="uk-UA"/>
        </w:rPr>
        <w:t xml:space="preserve"> а також на тому, що оцінювання на основі цілей та критеріїв, що є ознакою компетентнісного підходу, здійснюється менш ніж у половині закладів освіти. </w:t>
      </w:r>
    </w:p>
    <w:p w:rsidR="00A47C4B" w:rsidRDefault="00A47C4B" w:rsidP="00A47C4B">
      <w:pPr>
        <w:spacing w:after="0" w:line="240" w:lineRule="auto"/>
        <w:ind w:firstLine="720"/>
        <w:jc w:val="both"/>
        <w:rPr>
          <w:rFonts w:ascii="Times New Roman" w:hAnsi="Times New Roman" w:cs="Times New Roman"/>
          <w:sz w:val="28"/>
          <w:szCs w:val="28"/>
          <w:lang w:val="uk-UA"/>
        </w:rPr>
      </w:pPr>
      <w:r w:rsidRPr="00A47C4B">
        <w:rPr>
          <w:rFonts w:ascii="Times New Roman" w:hAnsi="Times New Roman" w:cs="Times New Roman"/>
          <w:i/>
          <w:sz w:val="28"/>
          <w:szCs w:val="28"/>
          <w:lang w:val="uk-UA"/>
        </w:rPr>
        <w:t>Формувальне, поточне оцінювання</w:t>
      </w:r>
      <w:r w:rsidRPr="00ED38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умовах нової української школи є </w:t>
      </w:r>
      <w:r w:rsidRPr="00ED38CF">
        <w:rPr>
          <w:rFonts w:ascii="Times New Roman" w:hAnsi="Times New Roman" w:cs="Times New Roman"/>
          <w:sz w:val="28"/>
          <w:szCs w:val="28"/>
          <w:lang w:val="uk-UA"/>
        </w:rPr>
        <w:t>одним із основних видів оцінювання</w:t>
      </w:r>
      <w:r>
        <w:rPr>
          <w:rFonts w:ascii="Times New Roman" w:hAnsi="Times New Roman" w:cs="Times New Roman"/>
          <w:sz w:val="28"/>
          <w:szCs w:val="28"/>
          <w:lang w:val="uk-UA"/>
        </w:rPr>
        <w:t>,</w:t>
      </w:r>
      <w:r w:rsidRPr="00ED38C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важливою </w:t>
      </w:r>
      <w:r w:rsidRPr="00ED38CF">
        <w:rPr>
          <w:rFonts w:ascii="Times New Roman" w:hAnsi="Times New Roman" w:cs="Times New Roman"/>
          <w:sz w:val="28"/>
          <w:szCs w:val="28"/>
          <w:lang w:val="uk-UA"/>
        </w:rPr>
        <w:t>складовою освітнього процесу та ціннісним орієнтиром здійснення оцінювання навчальних досягнень учнів</w:t>
      </w:r>
      <w:r>
        <w:rPr>
          <w:rFonts w:ascii="Times New Roman" w:hAnsi="Times New Roman" w:cs="Times New Roman"/>
          <w:sz w:val="28"/>
          <w:szCs w:val="28"/>
          <w:lang w:val="uk-UA"/>
        </w:rPr>
        <w:t>,</w:t>
      </w:r>
      <w:r w:rsidRPr="00C3789D">
        <w:rPr>
          <w:rFonts w:ascii="Times New Roman" w:hAnsi="Times New Roman" w:cs="Times New Roman"/>
          <w:sz w:val="28"/>
          <w:szCs w:val="28"/>
          <w:lang w:val="uk-UA"/>
        </w:rPr>
        <w:t xml:space="preserve"> ефективн</w:t>
      </w:r>
      <w:r>
        <w:rPr>
          <w:rFonts w:ascii="Times New Roman" w:hAnsi="Times New Roman" w:cs="Times New Roman"/>
          <w:sz w:val="28"/>
          <w:szCs w:val="28"/>
          <w:lang w:val="uk-UA"/>
        </w:rPr>
        <w:t xml:space="preserve">ою </w:t>
      </w:r>
      <w:r w:rsidRPr="00C3789D">
        <w:rPr>
          <w:rFonts w:ascii="Times New Roman" w:hAnsi="Times New Roman" w:cs="Times New Roman"/>
          <w:sz w:val="28"/>
          <w:szCs w:val="28"/>
          <w:lang w:val="uk-UA"/>
        </w:rPr>
        <w:t>стратегі</w:t>
      </w:r>
      <w:r>
        <w:rPr>
          <w:rFonts w:ascii="Times New Roman" w:hAnsi="Times New Roman" w:cs="Times New Roman"/>
          <w:sz w:val="28"/>
          <w:szCs w:val="28"/>
          <w:lang w:val="uk-UA"/>
        </w:rPr>
        <w:t>єю</w:t>
      </w:r>
      <w:r w:rsidRPr="00C3789D">
        <w:rPr>
          <w:rFonts w:ascii="Times New Roman" w:hAnsi="Times New Roman" w:cs="Times New Roman"/>
          <w:sz w:val="28"/>
          <w:szCs w:val="28"/>
          <w:lang w:val="uk-UA"/>
        </w:rPr>
        <w:t xml:space="preserve"> підвищення рівня навчальних досягнень учнів</w:t>
      </w:r>
      <w:r>
        <w:rPr>
          <w:rFonts w:ascii="Times New Roman" w:hAnsi="Times New Roman" w:cs="Times New Roman"/>
          <w:sz w:val="28"/>
          <w:szCs w:val="28"/>
          <w:lang w:val="uk-UA"/>
        </w:rPr>
        <w:t>. Воно</w:t>
      </w:r>
      <w:r w:rsidRPr="00A47C4B">
        <w:rPr>
          <w:rFonts w:ascii="Times New Roman" w:hAnsi="Times New Roman" w:cs="Times New Roman"/>
          <w:sz w:val="28"/>
          <w:szCs w:val="28"/>
          <w:lang w:val="uk-UA"/>
        </w:rPr>
        <w:t xml:space="preserve"> </w:t>
      </w:r>
      <w:r w:rsidRPr="00310B37">
        <w:rPr>
          <w:rFonts w:ascii="Times New Roman" w:hAnsi="Times New Roman" w:cs="Times New Roman"/>
          <w:sz w:val="28"/>
          <w:szCs w:val="28"/>
          <w:lang w:val="uk-UA"/>
        </w:rPr>
        <w:t>є надзвичайно важливим, бо спрямоване на виявлення успіхів і помилок кожної дитини. У</w:t>
      </w:r>
      <w:r>
        <w:rPr>
          <w:rFonts w:ascii="Times New Roman" w:hAnsi="Times New Roman" w:cs="Times New Roman"/>
          <w:sz w:val="28"/>
          <w:szCs w:val="28"/>
          <w:lang w:val="uk-UA"/>
        </w:rPr>
        <w:t>спішність при такому оцінюванні</w:t>
      </w:r>
      <w:r w:rsidRPr="00310B37">
        <w:rPr>
          <w:rFonts w:ascii="Times New Roman" w:hAnsi="Times New Roman" w:cs="Times New Roman"/>
          <w:sz w:val="28"/>
          <w:szCs w:val="28"/>
          <w:lang w:val="uk-UA"/>
        </w:rPr>
        <w:t xml:space="preserve"> визначається не балом, а зворотним зв</w:t>
      </w:r>
      <w:r w:rsidR="007F69D7">
        <w:rPr>
          <w:rFonts w:ascii="Times New Roman" w:hAnsi="Times New Roman" w:cs="Times New Roman"/>
          <w:sz w:val="28"/>
          <w:szCs w:val="28"/>
          <w:lang w:val="uk-UA"/>
        </w:rPr>
        <w:t>’</w:t>
      </w:r>
      <w:r w:rsidRPr="00310B37">
        <w:rPr>
          <w:rFonts w:ascii="Times New Roman" w:hAnsi="Times New Roman" w:cs="Times New Roman"/>
          <w:sz w:val="28"/>
          <w:szCs w:val="28"/>
          <w:lang w:val="uk-UA"/>
        </w:rPr>
        <w:t xml:space="preserve">язком, у якому вчитель акцентує на успіхах, </w:t>
      </w:r>
      <w:r w:rsidR="003725A5">
        <w:rPr>
          <w:rFonts w:ascii="Times New Roman" w:hAnsi="Times New Roman" w:cs="Times New Roman"/>
          <w:sz w:val="28"/>
          <w:szCs w:val="28"/>
          <w:lang w:val="uk-UA"/>
        </w:rPr>
        <w:t>водночас</w:t>
      </w:r>
      <w:r w:rsidRPr="00310B37">
        <w:rPr>
          <w:rFonts w:ascii="Times New Roman" w:hAnsi="Times New Roman" w:cs="Times New Roman"/>
          <w:sz w:val="28"/>
          <w:szCs w:val="28"/>
          <w:lang w:val="uk-UA"/>
        </w:rPr>
        <w:t xml:space="preserve"> рекомендуючи, над чим та як ще варто попрацювати.</w:t>
      </w:r>
    </w:p>
    <w:p w:rsidR="00A47C4B" w:rsidRDefault="00A47C4B" w:rsidP="00A47C4B">
      <w:pPr>
        <w:spacing w:after="0" w:line="240" w:lineRule="auto"/>
        <w:ind w:firstLine="720"/>
        <w:jc w:val="both"/>
        <w:rPr>
          <w:lang w:val="uk-UA"/>
        </w:rPr>
      </w:pPr>
      <w:r w:rsidRPr="00C3789D">
        <w:rPr>
          <w:rFonts w:ascii="Times New Roman" w:hAnsi="Times New Roman" w:cs="Times New Roman"/>
          <w:sz w:val="28"/>
          <w:szCs w:val="28"/>
          <w:lang w:val="uk-UA"/>
        </w:rPr>
        <w:t>Формувальне</w:t>
      </w:r>
      <w:r>
        <w:rPr>
          <w:rFonts w:ascii="Times New Roman" w:hAnsi="Times New Roman" w:cs="Times New Roman"/>
          <w:sz w:val="28"/>
          <w:szCs w:val="28"/>
          <w:lang w:val="uk-UA"/>
        </w:rPr>
        <w:t>, поточне</w:t>
      </w:r>
      <w:r w:rsidRPr="00DD31EF">
        <w:rPr>
          <w:rFonts w:ascii="Times New Roman" w:hAnsi="Times New Roman" w:cs="Times New Roman"/>
          <w:sz w:val="28"/>
          <w:szCs w:val="28"/>
          <w:lang w:val="uk-UA"/>
        </w:rPr>
        <w:t xml:space="preserve"> </w:t>
      </w:r>
      <w:r w:rsidRPr="00C3789D">
        <w:rPr>
          <w:rFonts w:ascii="Times New Roman" w:hAnsi="Times New Roman" w:cs="Times New Roman"/>
          <w:sz w:val="28"/>
          <w:szCs w:val="28"/>
          <w:lang w:val="uk-UA"/>
        </w:rPr>
        <w:t xml:space="preserve">оцінювання – це оцінювання під час навчання і </w:t>
      </w:r>
      <w:r>
        <w:rPr>
          <w:rFonts w:ascii="Times New Roman" w:hAnsi="Times New Roman" w:cs="Times New Roman"/>
          <w:sz w:val="28"/>
          <w:szCs w:val="28"/>
          <w:lang w:val="uk-UA"/>
        </w:rPr>
        <w:t>«для навчання»</w:t>
      </w:r>
      <w:r w:rsidRPr="00C3789D">
        <w:rPr>
          <w:rFonts w:ascii="Times New Roman" w:hAnsi="Times New Roman" w:cs="Times New Roman"/>
          <w:sz w:val="28"/>
          <w:szCs w:val="28"/>
          <w:lang w:val="uk-UA"/>
        </w:rPr>
        <w:t>,</w:t>
      </w:r>
      <w:r>
        <w:rPr>
          <w:rFonts w:ascii="Times New Roman" w:hAnsi="Times New Roman" w:cs="Times New Roman"/>
          <w:sz w:val="28"/>
          <w:szCs w:val="28"/>
          <w:lang w:val="uk-UA"/>
        </w:rPr>
        <w:t xml:space="preserve"> оскільки</w:t>
      </w:r>
      <w:r w:rsidRPr="00C3789D">
        <w:rPr>
          <w:rFonts w:ascii="Times New Roman" w:hAnsi="Times New Roman" w:cs="Times New Roman"/>
          <w:sz w:val="28"/>
          <w:szCs w:val="28"/>
          <w:lang w:val="uk-UA"/>
        </w:rPr>
        <w:t xml:space="preserve"> </w:t>
      </w:r>
      <w:r w:rsidRPr="001A6146">
        <w:rPr>
          <w:rFonts w:ascii="Times New Roman" w:hAnsi="Times New Roman" w:cs="Times New Roman"/>
          <w:sz w:val="28"/>
          <w:szCs w:val="28"/>
          <w:lang w:val="uk-UA"/>
        </w:rPr>
        <w:t>має на меті</w:t>
      </w:r>
      <w:r w:rsidRPr="00C3789D">
        <w:rPr>
          <w:rFonts w:ascii="Times New Roman" w:hAnsi="Times New Roman" w:cs="Times New Roman"/>
          <w:sz w:val="28"/>
          <w:szCs w:val="28"/>
          <w:lang w:val="uk-UA"/>
        </w:rPr>
        <w:t xml:space="preserve"> </w:t>
      </w:r>
      <w:r>
        <w:rPr>
          <w:rFonts w:ascii="Times New Roman" w:hAnsi="Times New Roman" w:cs="Times New Roman"/>
          <w:sz w:val="28"/>
          <w:szCs w:val="28"/>
          <w:lang w:val="uk-UA"/>
        </w:rPr>
        <w:t>організацію</w:t>
      </w:r>
      <w:r w:rsidRPr="00C3789D">
        <w:rPr>
          <w:rFonts w:ascii="Times New Roman" w:hAnsi="Times New Roman" w:cs="Times New Roman"/>
          <w:sz w:val="28"/>
          <w:szCs w:val="28"/>
          <w:lang w:val="uk-UA"/>
        </w:rPr>
        <w:t xml:space="preserve"> </w:t>
      </w:r>
      <w:r>
        <w:rPr>
          <w:rFonts w:ascii="Times New Roman" w:hAnsi="Times New Roman" w:cs="Times New Roman"/>
          <w:sz w:val="28"/>
          <w:szCs w:val="28"/>
          <w:lang w:val="uk-UA"/>
        </w:rPr>
        <w:t>освітньо</w:t>
      </w:r>
      <w:r w:rsidRPr="00C3789D">
        <w:rPr>
          <w:rFonts w:ascii="Times New Roman" w:hAnsi="Times New Roman" w:cs="Times New Roman"/>
          <w:sz w:val="28"/>
          <w:szCs w:val="28"/>
          <w:lang w:val="uk-UA"/>
        </w:rPr>
        <w:t>го процесу з урахуванням навчальних потреб кожного учня</w:t>
      </w:r>
      <w:r w:rsidR="0095418A">
        <w:rPr>
          <w:rFonts w:ascii="Times New Roman" w:hAnsi="Times New Roman" w:cs="Times New Roman"/>
          <w:sz w:val="28"/>
          <w:szCs w:val="28"/>
          <w:lang w:val="uk-UA"/>
        </w:rPr>
        <w:t> </w:t>
      </w:r>
      <w:r>
        <w:rPr>
          <w:rFonts w:ascii="Times New Roman" w:hAnsi="Times New Roman" w:cs="Times New Roman"/>
          <w:sz w:val="28"/>
          <w:szCs w:val="28"/>
          <w:lang w:val="uk-UA"/>
        </w:rPr>
        <w:t>/</w:t>
      </w:r>
      <w:r w:rsidR="0095418A">
        <w:rPr>
          <w:rFonts w:ascii="Times New Roman" w:hAnsi="Times New Roman" w:cs="Times New Roman"/>
          <w:sz w:val="28"/>
          <w:szCs w:val="28"/>
          <w:lang w:val="uk-UA"/>
        </w:rPr>
        <w:t> </w:t>
      </w:r>
      <w:r>
        <w:rPr>
          <w:rFonts w:ascii="Times New Roman" w:hAnsi="Times New Roman" w:cs="Times New Roman"/>
          <w:sz w:val="28"/>
          <w:szCs w:val="28"/>
          <w:lang w:val="uk-UA"/>
        </w:rPr>
        <w:t>учениці</w:t>
      </w:r>
      <w:r w:rsidRPr="00C3789D">
        <w:rPr>
          <w:rFonts w:ascii="Times New Roman" w:hAnsi="Times New Roman" w:cs="Times New Roman"/>
          <w:sz w:val="28"/>
          <w:szCs w:val="28"/>
          <w:lang w:val="uk-UA"/>
        </w:rPr>
        <w:t xml:space="preserve"> задля більш ефективного формування необхідних знань, умінь та ставлень.</w:t>
      </w:r>
      <w:r w:rsidRPr="005E7EC0">
        <w:rPr>
          <w:lang w:val="uk-UA"/>
        </w:rPr>
        <w:t xml:space="preserve"> </w:t>
      </w:r>
      <w:r w:rsidRPr="00B92058">
        <w:rPr>
          <w:rFonts w:ascii="Times New Roman" w:hAnsi="Times New Roman" w:cs="Times New Roman"/>
          <w:sz w:val="28"/>
          <w:szCs w:val="28"/>
          <w:lang w:val="uk-UA"/>
        </w:rPr>
        <w:t xml:space="preserve">Це оцінювання, яке допомагає </w:t>
      </w:r>
      <w:r>
        <w:rPr>
          <w:rFonts w:ascii="Times New Roman" w:hAnsi="Times New Roman" w:cs="Times New Roman"/>
          <w:sz w:val="28"/>
          <w:szCs w:val="28"/>
          <w:lang w:val="uk-UA"/>
        </w:rPr>
        <w:t>здобувачам освіти</w:t>
      </w:r>
      <w:r w:rsidRPr="00B92058">
        <w:rPr>
          <w:rFonts w:ascii="Times New Roman" w:hAnsi="Times New Roman" w:cs="Times New Roman"/>
          <w:sz w:val="28"/>
          <w:szCs w:val="28"/>
          <w:lang w:val="uk-UA"/>
        </w:rPr>
        <w:t xml:space="preserve"> «навчитися вчитися», оскільки учень</w:t>
      </w:r>
      <w:r w:rsidR="0095418A">
        <w:rPr>
          <w:rFonts w:ascii="Times New Roman" w:hAnsi="Times New Roman" w:cs="Times New Roman"/>
          <w:sz w:val="28"/>
          <w:szCs w:val="28"/>
          <w:lang w:val="uk-UA"/>
        </w:rPr>
        <w:t> </w:t>
      </w:r>
      <w:r w:rsidRPr="00B92058">
        <w:rPr>
          <w:rFonts w:ascii="Times New Roman" w:hAnsi="Times New Roman" w:cs="Times New Roman"/>
          <w:sz w:val="28"/>
          <w:szCs w:val="28"/>
          <w:lang w:val="uk-UA"/>
        </w:rPr>
        <w:t>/</w:t>
      </w:r>
      <w:r w:rsidR="0095418A">
        <w:rPr>
          <w:rFonts w:ascii="Times New Roman" w:hAnsi="Times New Roman" w:cs="Times New Roman"/>
          <w:sz w:val="28"/>
          <w:szCs w:val="28"/>
          <w:lang w:val="uk-UA"/>
        </w:rPr>
        <w:t> </w:t>
      </w:r>
      <w:r w:rsidRPr="00B92058">
        <w:rPr>
          <w:rFonts w:ascii="Times New Roman" w:hAnsi="Times New Roman" w:cs="Times New Roman"/>
          <w:sz w:val="28"/>
          <w:szCs w:val="28"/>
          <w:lang w:val="uk-UA"/>
        </w:rPr>
        <w:t xml:space="preserve">учениця має </w:t>
      </w:r>
      <w:r>
        <w:rPr>
          <w:rFonts w:ascii="Times New Roman" w:hAnsi="Times New Roman" w:cs="Times New Roman"/>
          <w:sz w:val="28"/>
          <w:szCs w:val="28"/>
          <w:lang w:val="uk-UA"/>
        </w:rPr>
        <w:t xml:space="preserve">набути вмінь </w:t>
      </w:r>
      <w:r w:rsidRPr="00B92058">
        <w:rPr>
          <w:rFonts w:ascii="Times New Roman" w:hAnsi="Times New Roman" w:cs="Times New Roman"/>
          <w:sz w:val="28"/>
          <w:szCs w:val="28"/>
          <w:lang w:val="uk-UA"/>
        </w:rPr>
        <w:t>ставити конкретні цілі свого навчання, планувати, як їх досягти, вчитися самостійно знаходити та виправляти свої помилки, оцінювати свої успіхи та невдачі, планувати шлях від неуспіху до успіху.</w:t>
      </w:r>
      <w:r>
        <w:rPr>
          <w:rFonts w:ascii="Times New Roman" w:hAnsi="Times New Roman" w:cs="Times New Roman"/>
          <w:sz w:val="28"/>
          <w:szCs w:val="28"/>
          <w:lang w:val="uk-UA"/>
        </w:rPr>
        <w:t xml:space="preserve"> Таке оцінювання необхідно розглядати як</w:t>
      </w:r>
      <w:r w:rsidRPr="005E7EC0">
        <w:rPr>
          <w:rFonts w:ascii="Times New Roman" w:hAnsi="Times New Roman" w:cs="Times New Roman"/>
          <w:sz w:val="28"/>
          <w:szCs w:val="28"/>
          <w:lang w:val="uk-UA"/>
        </w:rPr>
        <w:t xml:space="preserve"> послідовн</w:t>
      </w:r>
      <w:r>
        <w:rPr>
          <w:rFonts w:ascii="Times New Roman" w:hAnsi="Times New Roman" w:cs="Times New Roman"/>
          <w:sz w:val="28"/>
          <w:szCs w:val="28"/>
          <w:lang w:val="uk-UA"/>
        </w:rPr>
        <w:t>у</w:t>
      </w:r>
      <w:r w:rsidRPr="005E7EC0">
        <w:rPr>
          <w:rFonts w:ascii="Times New Roman" w:hAnsi="Times New Roman" w:cs="Times New Roman"/>
          <w:sz w:val="28"/>
          <w:szCs w:val="28"/>
          <w:lang w:val="uk-UA"/>
        </w:rPr>
        <w:t xml:space="preserve"> змістовн</w:t>
      </w:r>
      <w:r>
        <w:rPr>
          <w:rFonts w:ascii="Times New Roman" w:hAnsi="Times New Roman" w:cs="Times New Roman"/>
          <w:sz w:val="28"/>
          <w:szCs w:val="28"/>
          <w:lang w:val="uk-UA"/>
        </w:rPr>
        <w:t xml:space="preserve">у </w:t>
      </w:r>
      <w:r w:rsidRPr="005E7EC0">
        <w:rPr>
          <w:rFonts w:ascii="Times New Roman" w:hAnsi="Times New Roman" w:cs="Times New Roman"/>
          <w:sz w:val="28"/>
          <w:szCs w:val="28"/>
          <w:lang w:val="uk-UA"/>
        </w:rPr>
        <w:t>взаємоді</w:t>
      </w:r>
      <w:r>
        <w:rPr>
          <w:rFonts w:ascii="Times New Roman" w:hAnsi="Times New Roman" w:cs="Times New Roman"/>
          <w:sz w:val="28"/>
          <w:szCs w:val="28"/>
          <w:lang w:val="uk-UA"/>
        </w:rPr>
        <w:t xml:space="preserve">ю </w:t>
      </w:r>
      <w:r w:rsidRPr="005E7EC0">
        <w:rPr>
          <w:rFonts w:ascii="Times New Roman" w:hAnsi="Times New Roman" w:cs="Times New Roman"/>
          <w:sz w:val="28"/>
          <w:szCs w:val="28"/>
          <w:lang w:val="uk-UA"/>
        </w:rPr>
        <w:t>між учнем</w:t>
      </w:r>
      <w:r w:rsidR="0095418A">
        <w:rPr>
          <w:rFonts w:ascii="Times New Roman" w:hAnsi="Times New Roman" w:cs="Times New Roman"/>
          <w:sz w:val="28"/>
          <w:szCs w:val="28"/>
          <w:lang w:val="uk-UA"/>
        </w:rPr>
        <w:t> </w:t>
      </w:r>
      <w:r>
        <w:rPr>
          <w:rFonts w:ascii="Times New Roman" w:hAnsi="Times New Roman" w:cs="Times New Roman"/>
          <w:sz w:val="28"/>
          <w:szCs w:val="28"/>
          <w:lang w:val="uk-UA"/>
        </w:rPr>
        <w:t>/</w:t>
      </w:r>
      <w:r w:rsidR="0095418A">
        <w:rPr>
          <w:rFonts w:ascii="Times New Roman" w:hAnsi="Times New Roman" w:cs="Times New Roman"/>
          <w:sz w:val="28"/>
          <w:szCs w:val="28"/>
          <w:lang w:val="uk-UA"/>
        </w:rPr>
        <w:t> </w:t>
      </w:r>
      <w:r>
        <w:rPr>
          <w:rFonts w:ascii="Times New Roman" w:hAnsi="Times New Roman" w:cs="Times New Roman"/>
          <w:sz w:val="28"/>
          <w:szCs w:val="28"/>
          <w:lang w:val="uk-UA"/>
        </w:rPr>
        <w:t>ученицею</w:t>
      </w:r>
      <w:r w:rsidRPr="005E7EC0">
        <w:rPr>
          <w:rFonts w:ascii="Times New Roman" w:hAnsi="Times New Roman" w:cs="Times New Roman"/>
          <w:sz w:val="28"/>
          <w:szCs w:val="28"/>
          <w:lang w:val="uk-UA"/>
        </w:rPr>
        <w:t>, учителем і батьками щодо навчальних досягнень учня</w:t>
      </w:r>
      <w:r>
        <w:rPr>
          <w:rFonts w:ascii="Times New Roman" w:hAnsi="Times New Roman" w:cs="Times New Roman"/>
          <w:sz w:val="28"/>
          <w:szCs w:val="28"/>
          <w:lang w:val="uk-UA"/>
        </w:rPr>
        <w:t>/учениці</w:t>
      </w:r>
      <w:r w:rsidRPr="005E7EC0">
        <w:rPr>
          <w:rFonts w:ascii="Times New Roman" w:hAnsi="Times New Roman" w:cs="Times New Roman"/>
          <w:sz w:val="28"/>
          <w:szCs w:val="28"/>
          <w:lang w:val="uk-UA"/>
        </w:rPr>
        <w:t xml:space="preserve"> на підставі всім зрозумілих цілей і критеріїв.</w:t>
      </w:r>
      <w:r w:rsidRPr="00054032">
        <w:rPr>
          <w:lang w:val="uk-UA"/>
        </w:rPr>
        <w:t xml:space="preserve"> </w:t>
      </w:r>
    </w:p>
    <w:p w:rsidR="00A47C4B" w:rsidRDefault="00310B37" w:rsidP="00310B37">
      <w:pPr>
        <w:spacing w:after="0" w:line="240" w:lineRule="auto"/>
        <w:ind w:firstLine="720"/>
        <w:jc w:val="both"/>
        <w:rPr>
          <w:rFonts w:ascii="Times New Roman" w:hAnsi="Times New Roman" w:cs="Times New Roman"/>
          <w:sz w:val="28"/>
          <w:szCs w:val="28"/>
          <w:lang w:val="uk-UA"/>
        </w:rPr>
      </w:pPr>
      <w:r w:rsidRPr="00310B37">
        <w:rPr>
          <w:rFonts w:ascii="Times New Roman" w:hAnsi="Times New Roman" w:cs="Times New Roman"/>
          <w:sz w:val="28"/>
          <w:szCs w:val="28"/>
          <w:lang w:val="uk-UA"/>
        </w:rPr>
        <w:t>Є різні точки зору науковців та вчителів-практиків щодо формувального</w:t>
      </w:r>
      <w:r>
        <w:rPr>
          <w:rFonts w:ascii="Times New Roman" w:hAnsi="Times New Roman" w:cs="Times New Roman"/>
          <w:sz w:val="28"/>
          <w:szCs w:val="28"/>
          <w:lang w:val="uk-UA"/>
        </w:rPr>
        <w:t>,</w:t>
      </w:r>
      <w:r w:rsidRPr="00310B37">
        <w:rPr>
          <w:rFonts w:ascii="Times New Roman" w:hAnsi="Times New Roman" w:cs="Times New Roman"/>
          <w:sz w:val="28"/>
          <w:szCs w:val="28"/>
          <w:lang w:val="uk-UA"/>
        </w:rPr>
        <w:t xml:space="preserve"> поточного оцінювання: одні стверджують, що це один вид оцінювання, інші доводять їх подібність і відмінність, а треті взагалі переконані, що є зовнішнє оцінювання (тобто вчителем) і внутрішнє (тобто дитина оцінює сама себе </w:t>
      </w:r>
      <w:r>
        <w:rPr>
          <w:rFonts w:ascii="Times New Roman" w:hAnsi="Times New Roman" w:cs="Times New Roman"/>
          <w:sz w:val="28"/>
          <w:szCs w:val="28"/>
          <w:lang w:val="uk-UA"/>
        </w:rPr>
        <w:t>–самооцінювання).</w:t>
      </w:r>
    </w:p>
    <w:p w:rsidR="00CD122B" w:rsidRPr="00CD122B" w:rsidRDefault="005D2CC1" w:rsidP="00CD122B">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Проте важливо дотримуватися р</w:t>
      </w:r>
      <w:r w:rsidR="00310B37" w:rsidRPr="00310B37">
        <w:rPr>
          <w:rFonts w:ascii="Times New Roman" w:hAnsi="Times New Roman" w:cs="Times New Roman"/>
          <w:sz w:val="28"/>
          <w:szCs w:val="28"/>
          <w:lang w:val="uk-UA"/>
        </w:rPr>
        <w:t xml:space="preserve">екомендацій </w:t>
      </w:r>
      <w:r w:rsidR="00310B37">
        <w:rPr>
          <w:rFonts w:ascii="Times New Roman" w:hAnsi="Times New Roman" w:cs="Times New Roman"/>
          <w:sz w:val="28"/>
          <w:szCs w:val="28"/>
          <w:lang w:val="uk-UA"/>
        </w:rPr>
        <w:t>Міністерс</w:t>
      </w:r>
      <w:r w:rsidR="001B5112">
        <w:rPr>
          <w:rFonts w:ascii="Times New Roman" w:hAnsi="Times New Roman" w:cs="Times New Roman"/>
          <w:sz w:val="28"/>
          <w:szCs w:val="28"/>
          <w:lang w:val="uk-UA"/>
        </w:rPr>
        <w:t>т</w:t>
      </w:r>
      <w:r w:rsidR="00310B37">
        <w:rPr>
          <w:rFonts w:ascii="Times New Roman" w:hAnsi="Times New Roman" w:cs="Times New Roman"/>
          <w:sz w:val="28"/>
          <w:szCs w:val="28"/>
          <w:lang w:val="uk-UA"/>
        </w:rPr>
        <w:t>ва освіти і науки України</w:t>
      </w:r>
      <w:r w:rsidR="00310B37" w:rsidRPr="00310B37">
        <w:rPr>
          <w:rFonts w:ascii="Times New Roman" w:hAnsi="Times New Roman" w:cs="Times New Roman"/>
          <w:sz w:val="28"/>
          <w:szCs w:val="28"/>
          <w:lang w:val="uk-UA"/>
        </w:rPr>
        <w:t xml:space="preserve">, згідно з якими немає чіткого поділу на формувальне і поточне оцінювання. </w:t>
      </w:r>
      <w:r w:rsidR="00CD122B">
        <w:rPr>
          <w:rFonts w:ascii="Times New Roman" w:hAnsi="Times New Roman" w:cs="Times New Roman"/>
          <w:sz w:val="28"/>
          <w:szCs w:val="28"/>
          <w:lang w:val="uk-UA"/>
        </w:rPr>
        <w:t>Різниця полягає</w:t>
      </w:r>
      <w:r w:rsidR="00A47C4B">
        <w:rPr>
          <w:rFonts w:ascii="Times New Roman" w:hAnsi="Times New Roman" w:cs="Times New Roman"/>
          <w:sz w:val="28"/>
          <w:szCs w:val="28"/>
          <w:lang w:val="uk-UA"/>
        </w:rPr>
        <w:t xml:space="preserve"> лише</w:t>
      </w:r>
      <w:r w:rsidR="00CD122B">
        <w:rPr>
          <w:rFonts w:ascii="Times New Roman" w:hAnsi="Times New Roman" w:cs="Times New Roman"/>
          <w:sz w:val="28"/>
          <w:szCs w:val="28"/>
          <w:lang w:val="uk-UA"/>
        </w:rPr>
        <w:t xml:space="preserve">, по-перше, </w:t>
      </w:r>
      <w:r w:rsidR="006A696A" w:rsidRPr="006A696A">
        <w:rPr>
          <w:rFonts w:ascii="Times New Roman" w:hAnsi="Times New Roman" w:cs="Times New Roman"/>
          <w:sz w:val="28"/>
          <w:szCs w:val="28"/>
          <w:lang w:val="uk-UA"/>
        </w:rPr>
        <w:t>у підході</w:t>
      </w:r>
      <w:r w:rsidR="00CD122B">
        <w:rPr>
          <w:rFonts w:ascii="Times New Roman" w:hAnsi="Times New Roman" w:cs="Times New Roman"/>
          <w:sz w:val="28"/>
          <w:szCs w:val="28"/>
          <w:lang w:val="uk-UA"/>
        </w:rPr>
        <w:t>: п</w:t>
      </w:r>
      <w:r w:rsidR="002A127A">
        <w:rPr>
          <w:rFonts w:ascii="Times New Roman" w:hAnsi="Times New Roman" w:cs="Times New Roman"/>
          <w:sz w:val="28"/>
          <w:szCs w:val="28"/>
          <w:lang w:val="uk-UA"/>
        </w:rPr>
        <w:t xml:space="preserve">оточну </w:t>
      </w:r>
      <w:r w:rsidR="006A696A" w:rsidRPr="006A696A">
        <w:rPr>
          <w:rFonts w:ascii="Times New Roman" w:hAnsi="Times New Roman" w:cs="Times New Roman"/>
          <w:sz w:val="28"/>
          <w:szCs w:val="28"/>
          <w:lang w:val="uk-UA"/>
        </w:rPr>
        <w:t>оцінку ставлять не за те, як учень</w:t>
      </w:r>
      <w:r w:rsidR="0095418A">
        <w:rPr>
          <w:rFonts w:ascii="Times New Roman" w:hAnsi="Times New Roman" w:cs="Times New Roman"/>
          <w:sz w:val="28"/>
          <w:szCs w:val="28"/>
          <w:lang w:val="uk-UA"/>
        </w:rPr>
        <w:t> </w:t>
      </w:r>
      <w:r w:rsidR="002A127A" w:rsidRPr="00B92058">
        <w:rPr>
          <w:rFonts w:ascii="Times New Roman" w:hAnsi="Times New Roman" w:cs="Times New Roman"/>
          <w:sz w:val="28"/>
          <w:szCs w:val="28"/>
          <w:lang w:val="uk-UA"/>
        </w:rPr>
        <w:t>/</w:t>
      </w:r>
      <w:r w:rsidR="0095418A">
        <w:rPr>
          <w:rFonts w:ascii="Times New Roman" w:hAnsi="Times New Roman" w:cs="Times New Roman"/>
          <w:sz w:val="28"/>
          <w:szCs w:val="28"/>
          <w:lang w:val="uk-UA"/>
        </w:rPr>
        <w:t> </w:t>
      </w:r>
      <w:r w:rsidR="002A127A">
        <w:rPr>
          <w:rFonts w:ascii="Times New Roman" w:hAnsi="Times New Roman" w:cs="Times New Roman"/>
          <w:sz w:val="28"/>
          <w:szCs w:val="28"/>
          <w:lang w:val="uk-UA"/>
        </w:rPr>
        <w:t>учениця</w:t>
      </w:r>
      <w:r w:rsidR="006A696A" w:rsidRPr="006A696A">
        <w:rPr>
          <w:rFonts w:ascii="Times New Roman" w:hAnsi="Times New Roman" w:cs="Times New Roman"/>
          <w:sz w:val="28"/>
          <w:szCs w:val="28"/>
          <w:lang w:val="uk-UA"/>
        </w:rPr>
        <w:t xml:space="preserve"> навчи</w:t>
      </w:r>
      <w:r w:rsidR="002A127A">
        <w:rPr>
          <w:rFonts w:ascii="Times New Roman" w:hAnsi="Times New Roman" w:cs="Times New Roman"/>
          <w:sz w:val="28"/>
          <w:szCs w:val="28"/>
          <w:lang w:val="uk-UA"/>
        </w:rPr>
        <w:t>ли</w:t>
      </w:r>
      <w:r w:rsidR="006A696A" w:rsidRPr="006A696A">
        <w:rPr>
          <w:rFonts w:ascii="Times New Roman" w:hAnsi="Times New Roman" w:cs="Times New Roman"/>
          <w:sz w:val="28"/>
          <w:szCs w:val="28"/>
          <w:lang w:val="uk-UA"/>
        </w:rPr>
        <w:t>ся, а за те, скільки викона</w:t>
      </w:r>
      <w:r w:rsidR="002A127A">
        <w:rPr>
          <w:rFonts w:ascii="Times New Roman" w:hAnsi="Times New Roman" w:cs="Times New Roman"/>
          <w:sz w:val="28"/>
          <w:szCs w:val="28"/>
          <w:lang w:val="uk-UA"/>
        </w:rPr>
        <w:t>но</w:t>
      </w:r>
      <w:r w:rsidR="006A696A" w:rsidRPr="006A696A">
        <w:rPr>
          <w:rFonts w:ascii="Times New Roman" w:hAnsi="Times New Roman" w:cs="Times New Roman"/>
          <w:sz w:val="28"/>
          <w:szCs w:val="28"/>
          <w:lang w:val="uk-UA"/>
        </w:rPr>
        <w:t xml:space="preserve"> завдань без помилок. </w:t>
      </w:r>
      <w:r w:rsidR="002A127A">
        <w:rPr>
          <w:rFonts w:ascii="Times New Roman" w:hAnsi="Times New Roman" w:cs="Times New Roman"/>
          <w:sz w:val="28"/>
          <w:szCs w:val="28"/>
          <w:lang w:val="uk-UA"/>
        </w:rPr>
        <w:t>Під час</w:t>
      </w:r>
      <w:r w:rsidR="006A696A" w:rsidRPr="006A696A">
        <w:rPr>
          <w:rFonts w:ascii="Times New Roman" w:hAnsi="Times New Roman" w:cs="Times New Roman"/>
          <w:sz w:val="28"/>
          <w:szCs w:val="28"/>
          <w:lang w:val="uk-UA"/>
        </w:rPr>
        <w:t xml:space="preserve"> формувально</w:t>
      </w:r>
      <w:r w:rsidR="002A127A">
        <w:rPr>
          <w:rFonts w:ascii="Times New Roman" w:hAnsi="Times New Roman" w:cs="Times New Roman"/>
          <w:sz w:val="28"/>
          <w:szCs w:val="28"/>
          <w:lang w:val="uk-UA"/>
        </w:rPr>
        <w:t>го</w:t>
      </w:r>
      <w:r w:rsidR="006A696A" w:rsidRPr="006A696A">
        <w:rPr>
          <w:rFonts w:ascii="Times New Roman" w:hAnsi="Times New Roman" w:cs="Times New Roman"/>
          <w:sz w:val="28"/>
          <w:szCs w:val="28"/>
          <w:lang w:val="uk-UA"/>
        </w:rPr>
        <w:t xml:space="preserve"> </w:t>
      </w:r>
      <w:r w:rsidR="002A127A">
        <w:rPr>
          <w:rFonts w:ascii="Times New Roman" w:hAnsi="Times New Roman" w:cs="Times New Roman"/>
          <w:sz w:val="28"/>
          <w:szCs w:val="28"/>
          <w:lang w:val="uk-UA"/>
        </w:rPr>
        <w:t xml:space="preserve">оцінювання </w:t>
      </w:r>
      <w:r w:rsidR="006A696A" w:rsidRPr="006A696A">
        <w:rPr>
          <w:rFonts w:ascii="Times New Roman" w:hAnsi="Times New Roman" w:cs="Times New Roman"/>
          <w:sz w:val="28"/>
          <w:szCs w:val="28"/>
          <w:lang w:val="uk-UA"/>
        </w:rPr>
        <w:t>ставлення до помилок особливе</w:t>
      </w:r>
      <w:r w:rsidR="002A127A">
        <w:rPr>
          <w:rFonts w:ascii="Times New Roman" w:hAnsi="Times New Roman" w:cs="Times New Roman"/>
          <w:sz w:val="28"/>
          <w:szCs w:val="28"/>
          <w:lang w:val="uk-UA"/>
        </w:rPr>
        <w:t>, адже у</w:t>
      </w:r>
      <w:r w:rsidR="006A696A" w:rsidRPr="006A696A">
        <w:rPr>
          <w:rFonts w:ascii="Times New Roman" w:hAnsi="Times New Roman" w:cs="Times New Roman"/>
          <w:sz w:val="28"/>
          <w:szCs w:val="28"/>
          <w:lang w:val="uk-UA"/>
        </w:rPr>
        <w:t>чнів навчають бачити власні помилки</w:t>
      </w:r>
      <w:r w:rsidR="002A127A">
        <w:rPr>
          <w:rFonts w:ascii="Times New Roman" w:hAnsi="Times New Roman" w:cs="Times New Roman"/>
          <w:sz w:val="28"/>
          <w:szCs w:val="28"/>
          <w:lang w:val="uk-UA"/>
        </w:rPr>
        <w:t>, на</w:t>
      </w:r>
      <w:r w:rsidR="002A127A" w:rsidRPr="006A696A">
        <w:rPr>
          <w:rFonts w:ascii="Times New Roman" w:hAnsi="Times New Roman" w:cs="Times New Roman"/>
          <w:sz w:val="28"/>
          <w:szCs w:val="28"/>
          <w:lang w:val="uk-UA"/>
        </w:rPr>
        <w:t>вча</w:t>
      </w:r>
      <w:r w:rsidR="002A127A">
        <w:rPr>
          <w:rFonts w:ascii="Times New Roman" w:hAnsi="Times New Roman" w:cs="Times New Roman"/>
          <w:sz w:val="28"/>
          <w:szCs w:val="28"/>
          <w:lang w:val="uk-UA"/>
        </w:rPr>
        <w:t>ють стратегій</w:t>
      </w:r>
      <w:r w:rsidR="002A127A" w:rsidRPr="006A696A">
        <w:rPr>
          <w:rFonts w:ascii="Times New Roman" w:hAnsi="Times New Roman" w:cs="Times New Roman"/>
          <w:sz w:val="28"/>
          <w:szCs w:val="28"/>
          <w:lang w:val="uk-UA"/>
        </w:rPr>
        <w:t xml:space="preserve"> </w:t>
      </w:r>
      <w:r w:rsidR="002A127A">
        <w:rPr>
          <w:rFonts w:ascii="Times New Roman" w:hAnsi="Times New Roman" w:cs="Times New Roman"/>
          <w:sz w:val="28"/>
          <w:szCs w:val="28"/>
          <w:lang w:val="uk-UA"/>
        </w:rPr>
        <w:t xml:space="preserve">їх </w:t>
      </w:r>
      <w:r w:rsidR="002A127A" w:rsidRPr="006A696A">
        <w:rPr>
          <w:rFonts w:ascii="Times New Roman" w:hAnsi="Times New Roman" w:cs="Times New Roman"/>
          <w:sz w:val="28"/>
          <w:szCs w:val="28"/>
          <w:lang w:val="uk-UA"/>
        </w:rPr>
        <w:t>пошуку та виправлення</w:t>
      </w:r>
      <w:r w:rsidR="002A127A">
        <w:rPr>
          <w:rFonts w:ascii="Times New Roman" w:hAnsi="Times New Roman" w:cs="Times New Roman"/>
          <w:sz w:val="28"/>
          <w:szCs w:val="28"/>
          <w:lang w:val="uk-UA"/>
        </w:rPr>
        <w:t>, тому</w:t>
      </w:r>
      <w:r w:rsidR="006A696A" w:rsidRPr="006A696A">
        <w:rPr>
          <w:rFonts w:ascii="Times New Roman" w:hAnsi="Times New Roman" w:cs="Times New Roman"/>
          <w:sz w:val="28"/>
          <w:szCs w:val="28"/>
          <w:lang w:val="uk-UA"/>
        </w:rPr>
        <w:t xml:space="preserve"> це перший крок до їхнього подолання. </w:t>
      </w:r>
      <w:r w:rsidR="00CD122B">
        <w:rPr>
          <w:rFonts w:ascii="Times New Roman" w:hAnsi="Times New Roman" w:cs="Times New Roman"/>
          <w:sz w:val="28"/>
          <w:szCs w:val="28"/>
          <w:lang w:val="uk-UA"/>
        </w:rPr>
        <w:t xml:space="preserve">По-друге, </w:t>
      </w:r>
      <w:r w:rsidR="00CD122B" w:rsidRPr="00CD122B">
        <w:rPr>
          <w:rFonts w:ascii="Times New Roman" w:hAnsi="Times New Roman" w:cs="Times New Roman"/>
          <w:sz w:val="28"/>
          <w:szCs w:val="28"/>
          <w:lang w:val="uk-UA"/>
        </w:rPr>
        <w:t xml:space="preserve">різницею поточного оцінювання </w:t>
      </w:r>
      <w:r w:rsidR="00CD122B">
        <w:rPr>
          <w:rFonts w:ascii="Times New Roman" w:hAnsi="Times New Roman" w:cs="Times New Roman"/>
          <w:sz w:val="28"/>
          <w:szCs w:val="28"/>
          <w:lang w:val="uk-UA"/>
        </w:rPr>
        <w:t xml:space="preserve">від </w:t>
      </w:r>
      <w:r w:rsidR="00CD122B" w:rsidRPr="00CD122B">
        <w:rPr>
          <w:rFonts w:ascii="Times New Roman" w:hAnsi="Times New Roman" w:cs="Times New Roman"/>
          <w:sz w:val="28"/>
          <w:szCs w:val="28"/>
          <w:lang w:val="uk-UA"/>
        </w:rPr>
        <w:t>формувальн</w:t>
      </w:r>
      <w:r w:rsidR="00CD122B">
        <w:rPr>
          <w:rFonts w:ascii="Times New Roman" w:hAnsi="Times New Roman" w:cs="Times New Roman"/>
          <w:sz w:val="28"/>
          <w:szCs w:val="28"/>
          <w:lang w:val="uk-UA"/>
        </w:rPr>
        <w:t>ого</w:t>
      </w:r>
      <w:r w:rsidR="00CD122B" w:rsidRPr="00CD122B">
        <w:rPr>
          <w:rFonts w:ascii="Times New Roman" w:hAnsi="Times New Roman" w:cs="Times New Roman"/>
          <w:sz w:val="28"/>
          <w:szCs w:val="28"/>
          <w:lang w:val="uk-UA"/>
        </w:rPr>
        <w:t xml:space="preserve"> є відсутність впливу поточних оцінок на підсумкову</w:t>
      </w:r>
      <w:r w:rsidR="00CD122B">
        <w:rPr>
          <w:rFonts w:ascii="Times New Roman" w:hAnsi="Times New Roman" w:cs="Times New Roman"/>
          <w:sz w:val="28"/>
          <w:szCs w:val="28"/>
          <w:lang w:val="uk-UA"/>
        </w:rPr>
        <w:t xml:space="preserve"> оцінку</w:t>
      </w:r>
      <w:r w:rsidR="00CD122B" w:rsidRPr="00CD122B">
        <w:rPr>
          <w:rFonts w:ascii="Times New Roman" w:hAnsi="Times New Roman" w:cs="Times New Roman"/>
          <w:sz w:val="28"/>
          <w:szCs w:val="28"/>
          <w:lang w:val="uk-UA"/>
        </w:rPr>
        <w:t xml:space="preserve">. Принцип середнього арифметичного </w:t>
      </w:r>
      <w:r w:rsidR="00CD122B">
        <w:rPr>
          <w:rFonts w:ascii="Times New Roman" w:hAnsi="Times New Roman" w:cs="Times New Roman"/>
          <w:sz w:val="28"/>
          <w:szCs w:val="28"/>
          <w:lang w:val="uk-UA"/>
        </w:rPr>
        <w:t>в</w:t>
      </w:r>
      <w:r w:rsidR="00CD122B" w:rsidRPr="00CD122B">
        <w:rPr>
          <w:rFonts w:ascii="Times New Roman" w:hAnsi="Times New Roman" w:cs="Times New Roman"/>
          <w:sz w:val="28"/>
          <w:szCs w:val="28"/>
          <w:lang w:val="uk-UA"/>
        </w:rPr>
        <w:t xml:space="preserve">сіх поточних оцінок </w:t>
      </w:r>
      <w:r w:rsidR="009000BA">
        <w:rPr>
          <w:rFonts w:ascii="Times New Roman" w:hAnsi="Times New Roman" w:cs="Times New Roman"/>
          <w:sz w:val="28"/>
          <w:szCs w:val="28"/>
          <w:lang w:val="uk-UA"/>
        </w:rPr>
        <w:t>не реалізується</w:t>
      </w:r>
      <w:r w:rsidR="00CD122B" w:rsidRPr="00CD122B">
        <w:rPr>
          <w:rFonts w:ascii="Times New Roman" w:hAnsi="Times New Roman" w:cs="Times New Roman"/>
          <w:sz w:val="28"/>
          <w:szCs w:val="28"/>
          <w:lang w:val="uk-UA"/>
        </w:rPr>
        <w:t>, адже формувальне оцінювання має дати інформацію, чи засвоює учень</w:t>
      </w:r>
      <w:r w:rsidR="0095418A">
        <w:rPr>
          <w:rFonts w:ascii="Times New Roman" w:hAnsi="Times New Roman" w:cs="Times New Roman"/>
          <w:sz w:val="28"/>
          <w:szCs w:val="28"/>
          <w:lang w:val="uk-UA"/>
        </w:rPr>
        <w:t> </w:t>
      </w:r>
      <w:r w:rsidR="00CD122B" w:rsidRPr="00B92058">
        <w:rPr>
          <w:rFonts w:ascii="Times New Roman" w:hAnsi="Times New Roman" w:cs="Times New Roman"/>
          <w:sz w:val="28"/>
          <w:szCs w:val="28"/>
          <w:lang w:val="uk-UA"/>
        </w:rPr>
        <w:t>/</w:t>
      </w:r>
      <w:r w:rsidR="0095418A">
        <w:rPr>
          <w:rFonts w:ascii="Times New Roman" w:hAnsi="Times New Roman" w:cs="Times New Roman"/>
          <w:sz w:val="28"/>
          <w:szCs w:val="28"/>
          <w:lang w:val="uk-UA"/>
        </w:rPr>
        <w:t> </w:t>
      </w:r>
      <w:r w:rsidR="00CD122B">
        <w:rPr>
          <w:rFonts w:ascii="Times New Roman" w:hAnsi="Times New Roman" w:cs="Times New Roman"/>
          <w:sz w:val="28"/>
          <w:szCs w:val="28"/>
          <w:lang w:val="uk-UA"/>
        </w:rPr>
        <w:t>учениця</w:t>
      </w:r>
      <w:r w:rsidR="00CD122B" w:rsidRPr="00CD122B">
        <w:rPr>
          <w:rFonts w:ascii="Times New Roman" w:hAnsi="Times New Roman" w:cs="Times New Roman"/>
          <w:sz w:val="28"/>
          <w:szCs w:val="28"/>
          <w:lang w:val="uk-UA"/>
        </w:rPr>
        <w:t xml:space="preserve"> матеріал, наскільки </w:t>
      </w:r>
      <w:r w:rsidR="00983107">
        <w:rPr>
          <w:rFonts w:ascii="Times New Roman" w:hAnsi="Times New Roman" w:cs="Times New Roman"/>
          <w:sz w:val="28"/>
          <w:szCs w:val="28"/>
          <w:lang w:val="uk-UA"/>
        </w:rPr>
        <w:t>ефектив</w:t>
      </w:r>
      <w:r w:rsidR="00CD122B" w:rsidRPr="00CD122B">
        <w:rPr>
          <w:rFonts w:ascii="Times New Roman" w:hAnsi="Times New Roman" w:cs="Times New Roman"/>
          <w:sz w:val="28"/>
          <w:szCs w:val="28"/>
          <w:lang w:val="uk-UA"/>
        </w:rPr>
        <w:t>но засвоює і якщо є якісь проблеми</w:t>
      </w:r>
      <w:r w:rsidR="00CD122B">
        <w:rPr>
          <w:rFonts w:ascii="Times New Roman" w:hAnsi="Times New Roman" w:cs="Times New Roman"/>
          <w:sz w:val="28"/>
          <w:szCs w:val="28"/>
          <w:lang w:val="uk-UA"/>
        </w:rPr>
        <w:t xml:space="preserve">, то </w:t>
      </w:r>
      <w:r w:rsidR="0023524C">
        <w:rPr>
          <w:rFonts w:ascii="Times New Roman" w:hAnsi="Times New Roman" w:cs="Times New Roman"/>
          <w:sz w:val="28"/>
          <w:szCs w:val="28"/>
          <w:lang w:val="uk-UA"/>
        </w:rPr>
        <w:t xml:space="preserve">окреслити шляхи їх </w:t>
      </w:r>
      <w:r w:rsidR="00CD122B" w:rsidRPr="00CD122B">
        <w:rPr>
          <w:rFonts w:ascii="Times New Roman" w:hAnsi="Times New Roman" w:cs="Times New Roman"/>
          <w:sz w:val="28"/>
          <w:szCs w:val="28"/>
          <w:lang w:val="uk-UA"/>
        </w:rPr>
        <w:t>под</w:t>
      </w:r>
      <w:r w:rsidR="00CD122B">
        <w:rPr>
          <w:rFonts w:ascii="Times New Roman" w:hAnsi="Times New Roman" w:cs="Times New Roman"/>
          <w:sz w:val="28"/>
          <w:szCs w:val="28"/>
          <w:lang w:val="uk-UA"/>
        </w:rPr>
        <w:t>ола</w:t>
      </w:r>
      <w:r w:rsidR="0023524C">
        <w:rPr>
          <w:rFonts w:ascii="Times New Roman" w:hAnsi="Times New Roman" w:cs="Times New Roman"/>
          <w:sz w:val="28"/>
          <w:szCs w:val="28"/>
          <w:lang w:val="uk-UA"/>
        </w:rPr>
        <w:t>ння</w:t>
      </w:r>
      <w:r w:rsidR="00CD122B">
        <w:rPr>
          <w:rFonts w:ascii="Times New Roman" w:hAnsi="Times New Roman" w:cs="Times New Roman"/>
          <w:sz w:val="28"/>
          <w:szCs w:val="28"/>
          <w:lang w:val="uk-UA"/>
        </w:rPr>
        <w:t xml:space="preserve">. </w:t>
      </w:r>
      <w:r w:rsidR="00CD122B" w:rsidRPr="00CD122B">
        <w:rPr>
          <w:rFonts w:ascii="Times New Roman" w:hAnsi="Times New Roman" w:cs="Times New Roman"/>
          <w:sz w:val="28"/>
          <w:szCs w:val="28"/>
          <w:lang w:val="uk-UA"/>
        </w:rPr>
        <w:t>Відсутність оцінок у журнал</w:t>
      </w:r>
      <w:r w:rsidR="00CD122B">
        <w:rPr>
          <w:rFonts w:ascii="Times New Roman" w:hAnsi="Times New Roman" w:cs="Times New Roman"/>
          <w:sz w:val="28"/>
          <w:szCs w:val="28"/>
          <w:lang w:val="uk-UA"/>
        </w:rPr>
        <w:t>і</w:t>
      </w:r>
      <w:r w:rsidR="00CD122B" w:rsidRPr="00CD122B">
        <w:rPr>
          <w:rFonts w:ascii="Times New Roman" w:hAnsi="Times New Roman" w:cs="Times New Roman"/>
          <w:sz w:val="28"/>
          <w:szCs w:val="28"/>
          <w:lang w:val="uk-UA"/>
        </w:rPr>
        <w:t xml:space="preserve"> на кожному уроці – </w:t>
      </w:r>
      <w:r w:rsidR="00CD122B">
        <w:rPr>
          <w:rFonts w:ascii="Times New Roman" w:hAnsi="Times New Roman" w:cs="Times New Roman"/>
          <w:sz w:val="28"/>
          <w:szCs w:val="28"/>
          <w:lang w:val="uk-UA"/>
        </w:rPr>
        <w:t xml:space="preserve">це </w:t>
      </w:r>
      <w:r w:rsidR="00CD122B" w:rsidRPr="00CD122B">
        <w:rPr>
          <w:rFonts w:ascii="Times New Roman" w:hAnsi="Times New Roman" w:cs="Times New Roman"/>
          <w:sz w:val="28"/>
          <w:szCs w:val="28"/>
          <w:lang w:val="uk-UA"/>
        </w:rPr>
        <w:t xml:space="preserve">нормальна практика формувального оцінювання. Втім, заборони використовувати бальне </w:t>
      </w:r>
      <w:r w:rsidR="00CD122B" w:rsidRPr="00CD122B">
        <w:rPr>
          <w:rFonts w:ascii="Times New Roman" w:hAnsi="Times New Roman" w:cs="Times New Roman"/>
          <w:sz w:val="28"/>
          <w:szCs w:val="28"/>
          <w:lang w:val="uk-UA"/>
        </w:rPr>
        <w:lastRenderedPageBreak/>
        <w:t>оцінювання немає</w:t>
      </w:r>
      <w:r w:rsidR="00CD122B">
        <w:rPr>
          <w:rFonts w:ascii="Times New Roman" w:hAnsi="Times New Roman" w:cs="Times New Roman"/>
          <w:sz w:val="28"/>
          <w:szCs w:val="28"/>
          <w:lang w:val="uk-UA"/>
        </w:rPr>
        <w:t>, тому в</w:t>
      </w:r>
      <w:r w:rsidR="00CD122B" w:rsidRPr="00CD122B">
        <w:rPr>
          <w:rFonts w:ascii="Times New Roman" w:hAnsi="Times New Roman" w:cs="Times New Roman"/>
          <w:sz w:val="28"/>
          <w:szCs w:val="28"/>
          <w:lang w:val="uk-UA"/>
        </w:rPr>
        <w:t xml:space="preserve">читель вільний обирати форму, </w:t>
      </w:r>
      <w:r w:rsidR="00722C7A">
        <w:rPr>
          <w:rFonts w:ascii="Times New Roman" w:hAnsi="Times New Roman" w:cs="Times New Roman"/>
          <w:sz w:val="28"/>
          <w:szCs w:val="28"/>
          <w:lang w:val="uk-UA"/>
        </w:rPr>
        <w:t>за допомогою якої буде</w:t>
      </w:r>
      <w:r w:rsidR="00CD122B" w:rsidRPr="00CD122B">
        <w:rPr>
          <w:rFonts w:ascii="Times New Roman" w:hAnsi="Times New Roman" w:cs="Times New Roman"/>
          <w:sz w:val="28"/>
          <w:szCs w:val="28"/>
          <w:lang w:val="uk-UA"/>
        </w:rPr>
        <w:t xml:space="preserve"> давати учням зворотний зв</w:t>
      </w:r>
      <w:r w:rsidR="007F69D7">
        <w:rPr>
          <w:rFonts w:ascii="Times New Roman" w:hAnsi="Times New Roman" w:cs="Times New Roman"/>
          <w:sz w:val="28"/>
          <w:szCs w:val="28"/>
          <w:lang w:val="uk-UA"/>
        </w:rPr>
        <w:t>’</w:t>
      </w:r>
      <w:r w:rsidR="00CD122B" w:rsidRPr="00CD122B">
        <w:rPr>
          <w:rFonts w:ascii="Times New Roman" w:hAnsi="Times New Roman" w:cs="Times New Roman"/>
          <w:sz w:val="28"/>
          <w:szCs w:val="28"/>
          <w:lang w:val="uk-UA"/>
        </w:rPr>
        <w:t>язок.</w:t>
      </w:r>
    </w:p>
    <w:p w:rsidR="00BC4424" w:rsidRDefault="00054032" w:rsidP="00EC4281">
      <w:pPr>
        <w:spacing w:after="0" w:line="240" w:lineRule="auto"/>
        <w:ind w:firstLine="720"/>
        <w:jc w:val="both"/>
        <w:rPr>
          <w:rFonts w:ascii="Times New Roman" w:hAnsi="Times New Roman" w:cs="Times New Roman"/>
          <w:sz w:val="28"/>
          <w:szCs w:val="28"/>
          <w:lang w:val="uk-UA"/>
        </w:rPr>
      </w:pPr>
      <w:r w:rsidRPr="00054032">
        <w:rPr>
          <w:rFonts w:ascii="Times New Roman" w:hAnsi="Times New Roman" w:cs="Times New Roman"/>
          <w:sz w:val="28"/>
          <w:szCs w:val="28"/>
          <w:lang w:val="uk-UA"/>
        </w:rPr>
        <w:t>Формувальне</w:t>
      </w:r>
      <w:r w:rsidR="005F7FFD">
        <w:rPr>
          <w:rFonts w:ascii="Times New Roman" w:hAnsi="Times New Roman" w:cs="Times New Roman"/>
          <w:sz w:val="28"/>
          <w:szCs w:val="28"/>
          <w:lang w:val="uk-UA"/>
        </w:rPr>
        <w:t xml:space="preserve">, </w:t>
      </w:r>
      <w:r w:rsidR="00DD31EF" w:rsidRPr="00DD31EF">
        <w:rPr>
          <w:rFonts w:ascii="Times New Roman" w:hAnsi="Times New Roman" w:cs="Times New Roman"/>
          <w:sz w:val="28"/>
          <w:szCs w:val="28"/>
          <w:lang w:val="uk-UA"/>
        </w:rPr>
        <w:t xml:space="preserve">поточне </w:t>
      </w:r>
      <w:r w:rsidRPr="00054032">
        <w:rPr>
          <w:rFonts w:ascii="Times New Roman" w:hAnsi="Times New Roman" w:cs="Times New Roman"/>
          <w:sz w:val="28"/>
          <w:szCs w:val="28"/>
          <w:lang w:val="uk-UA"/>
        </w:rPr>
        <w:t>оцінювання як «оцінювання для навчання» складається</w:t>
      </w:r>
      <w:r>
        <w:rPr>
          <w:rFonts w:ascii="Times New Roman" w:hAnsi="Times New Roman" w:cs="Times New Roman"/>
          <w:sz w:val="28"/>
          <w:szCs w:val="28"/>
          <w:lang w:val="uk-UA"/>
        </w:rPr>
        <w:t xml:space="preserve"> з певних </w:t>
      </w:r>
      <w:r w:rsidRPr="00076422">
        <w:rPr>
          <w:rFonts w:ascii="Times New Roman" w:hAnsi="Times New Roman" w:cs="Times New Roman"/>
          <w:sz w:val="28"/>
          <w:szCs w:val="28"/>
          <w:lang w:val="uk-UA"/>
        </w:rPr>
        <w:t>елементів,</w:t>
      </w:r>
      <w:r>
        <w:rPr>
          <w:rFonts w:ascii="Times New Roman" w:hAnsi="Times New Roman" w:cs="Times New Roman"/>
          <w:sz w:val="28"/>
          <w:szCs w:val="28"/>
          <w:lang w:val="uk-UA"/>
        </w:rPr>
        <w:t xml:space="preserve"> серед яких</w:t>
      </w:r>
      <w:r w:rsidRPr="0005403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054032">
        <w:rPr>
          <w:rFonts w:ascii="Times New Roman" w:hAnsi="Times New Roman" w:cs="Times New Roman"/>
          <w:sz w:val="28"/>
          <w:szCs w:val="28"/>
          <w:lang w:val="uk-UA"/>
        </w:rPr>
        <w:t>вироблення зрозумілих учням цілей на певний період навчання;</w:t>
      </w:r>
      <w:r>
        <w:rPr>
          <w:rFonts w:ascii="Times New Roman" w:hAnsi="Times New Roman" w:cs="Times New Roman"/>
          <w:sz w:val="28"/>
          <w:szCs w:val="28"/>
          <w:lang w:val="uk-UA"/>
        </w:rPr>
        <w:t xml:space="preserve"> </w:t>
      </w:r>
      <w:r w:rsidRPr="00054032">
        <w:rPr>
          <w:rFonts w:ascii="Times New Roman" w:hAnsi="Times New Roman" w:cs="Times New Roman"/>
          <w:sz w:val="28"/>
          <w:szCs w:val="28"/>
          <w:lang w:val="uk-UA"/>
        </w:rPr>
        <w:t>надання й отримання учнями конструктивного зворотного зв</w:t>
      </w:r>
      <w:r w:rsidR="007F69D7">
        <w:rPr>
          <w:rFonts w:ascii="Times New Roman" w:hAnsi="Times New Roman" w:cs="Times New Roman"/>
          <w:sz w:val="28"/>
          <w:szCs w:val="28"/>
          <w:lang w:val="uk-UA"/>
        </w:rPr>
        <w:t>’</w:t>
      </w:r>
      <w:r w:rsidRPr="00054032">
        <w:rPr>
          <w:rFonts w:ascii="Times New Roman" w:hAnsi="Times New Roman" w:cs="Times New Roman"/>
          <w:sz w:val="28"/>
          <w:szCs w:val="28"/>
          <w:lang w:val="uk-UA"/>
        </w:rPr>
        <w:t>язку щодо їхніх навчальних досягнень відповідно до визначених цілей;</w:t>
      </w:r>
      <w:r>
        <w:rPr>
          <w:rFonts w:ascii="Times New Roman" w:hAnsi="Times New Roman" w:cs="Times New Roman"/>
          <w:sz w:val="28"/>
          <w:szCs w:val="28"/>
          <w:lang w:val="uk-UA"/>
        </w:rPr>
        <w:t xml:space="preserve"> </w:t>
      </w:r>
      <w:r w:rsidRPr="00054032">
        <w:rPr>
          <w:rFonts w:ascii="Times New Roman" w:hAnsi="Times New Roman" w:cs="Times New Roman"/>
          <w:sz w:val="28"/>
          <w:szCs w:val="28"/>
          <w:lang w:val="uk-UA"/>
        </w:rPr>
        <w:t xml:space="preserve">коригування вчителем процесу навчання відповідно до результатів і навчального поступу </w:t>
      </w:r>
      <w:r w:rsidR="00A53843">
        <w:rPr>
          <w:rFonts w:ascii="Times New Roman" w:hAnsi="Times New Roman" w:cs="Times New Roman"/>
          <w:sz w:val="28"/>
          <w:szCs w:val="28"/>
          <w:lang w:val="uk-UA"/>
        </w:rPr>
        <w:t>здобувачів освіти</w:t>
      </w:r>
      <w:r w:rsidRPr="00054032">
        <w:rPr>
          <w:rFonts w:ascii="Times New Roman" w:hAnsi="Times New Roman" w:cs="Times New Roman"/>
          <w:sz w:val="28"/>
          <w:szCs w:val="28"/>
          <w:lang w:val="uk-UA"/>
        </w:rPr>
        <w:t>.</w:t>
      </w:r>
      <w:r w:rsidR="00716484" w:rsidRPr="00716484">
        <w:rPr>
          <w:lang w:val="uk-UA"/>
        </w:rPr>
        <w:t xml:space="preserve"> </w:t>
      </w:r>
      <w:r w:rsidR="00716484" w:rsidRPr="00716484">
        <w:rPr>
          <w:rFonts w:ascii="Times New Roman" w:hAnsi="Times New Roman" w:cs="Times New Roman"/>
          <w:sz w:val="28"/>
          <w:szCs w:val="28"/>
          <w:lang w:val="uk-UA"/>
        </w:rPr>
        <w:t xml:space="preserve">Найбільша цінність формувального оцінювання – </w:t>
      </w:r>
      <w:r w:rsidR="00716484">
        <w:rPr>
          <w:rFonts w:ascii="Times New Roman" w:hAnsi="Times New Roman" w:cs="Times New Roman"/>
          <w:sz w:val="28"/>
          <w:szCs w:val="28"/>
          <w:lang w:val="uk-UA"/>
        </w:rPr>
        <w:t xml:space="preserve">це надання </w:t>
      </w:r>
      <w:r w:rsidR="00716484" w:rsidRPr="00716484">
        <w:rPr>
          <w:rFonts w:ascii="Times New Roman" w:hAnsi="Times New Roman" w:cs="Times New Roman"/>
          <w:sz w:val="28"/>
          <w:szCs w:val="28"/>
          <w:lang w:val="uk-UA"/>
        </w:rPr>
        <w:t>можлив</w:t>
      </w:r>
      <w:r w:rsidR="00716484">
        <w:rPr>
          <w:rFonts w:ascii="Times New Roman" w:hAnsi="Times New Roman" w:cs="Times New Roman"/>
          <w:sz w:val="28"/>
          <w:szCs w:val="28"/>
          <w:lang w:val="uk-UA"/>
        </w:rPr>
        <w:t>ості</w:t>
      </w:r>
      <w:r w:rsidR="00716484" w:rsidRPr="00716484">
        <w:rPr>
          <w:rFonts w:ascii="Times New Roman" w:hAnsi="Times New Roman" w:cs="Times New Roman"/>
          <w:sz w:val="28"/>
          <w:szCs w:val="28"/>
          <w:lang w:val="uk-UA"/>
        </w:rPr>
        <w:t xml:space="preserve"> учням відчути власну відповідальність за своє навчання, що безпосередньо впливатиме на якість їхніх результатів.</w:t>
      </w:r>
    </w:p>
    <w:p w:rsidR="00116F98" w:rsidRPr="00116F98" w:rsidRDefault="00116F98" w:rsidP="00116F98">
      <w:pPr>
        <w:spacing w:after="0" w:line="240" w:lineRule="auto"/>
        <w:ind w:firstLine="720"/>
        <w:jc w:val="both"/>
        <w:rPr>
          <w:rFonts w:ascii="Times New Roman" w:hAnsi="Times New Roman" w:cs="Times New Roman"/>
          <w:sz w:val="28"/>
          <w:szCs w:val="28"/>
          <w:lang w:val="uk-UA"/>
        </w:rPr>
      </w:pPr>
      <w:r w:rsidRPr="00116F98">
        <w:rPr>
          <w:rFonts w:ascii="Times New Roman" w:hAnsi="Times New Roman" w:cs="Times New Roman"/>
          <w:sz w:val="28"/>
          <w:szCs w:val="28"/>
          <w:lang w:val="uk-UA"/>
        </w:rPr>
        <w:t>Францу</w:t>
      </w:r>
      <w:r w:rsidR="002143D6">
        <w:rPr>
          <w:rFonts w:ascii="Times New Roman" w:hAnsi="Times New Roman" w:cs="Times New Roman"/>
          <w:sz w:val="28"/>
          <w:szCs w:val="28"/>
          <w:lang w:val="uk-UA"/>
        </w:rPr>
        <w:t>зькі науковці Г. </w:t>
      </w:r>
      <w:r w:rsidRPr="00116F98">
        <w:rPr>
          <w:rFonts w:ascii="Times New Roman" w:hAnsi="Times New Roman" w:cs="Times New Roman"/>
          <w:sz w:val="28"/>
          <w:szCs w:val="28"/>
          <w:lang w:val="uk-UA"/>
        </w:rPr>
        <w:t>Н</w:t>
      </w:r>
      <w:r w:rsidR="002143D6">
        <w:rPr>
          <w:rFonts w:ascii="Times New Roman" w:hAnsi="Times New Roman" w:cs="Times New Roman"/>
          <w:sz w:val="28"/>
          <w:szCs w:val="28"/>
          <w:lang w:val="uk-UA"/>
        </w:rPr>
        <w:t>уазе та Ж.-П. </w:t>
      </w:r>
      <w:r w:rsidRPr="00116F98">
        <w:rPr>
          <w:rFonts w:ascii="Times New Roman" w:hAnsi="Times New Roman" w:cs="Times New Roman"/>
          <w:sz w:val="28"/>
          <w:szCs w:val="28"/>
          <w:lang w:val="uk-UA"/>
        </w:rPr>
        <w:t>Каверні зазначають, що формувальн</w:t>
      </w:r>
      <w:r>
        <w:rPr>
          <w:rFonts w:ascii="Times New Roman" w:hAnsi="Times New Roman" w:cs="Times New Roman"/>
          <w:sz w:val="28"/>
          <w:szCs w:val="28"/>
          <w:lang w:val="uk-UA"/>
        </w:rPr>
        <w:t>е</w:t>
      </w:r>
      <w:r w:rsidRPr="00116F98">
        <w:rPr>
          <w:rFonts w:ascii="Times New Roman" w:hAnsi="Times New Roman" w:cs="Times New Roman"/>
          <w:sz w:val="28"/>
          <w:szCs w:val="28"/>
          <w:lang w:val="uk-UA"/>
        </w:rPr>
        <w:t xml:space="preserve"> оцінювання </w:t>
      </w:r>
      <w:r>
        <w:rPr>
          <w:rFonts w:ascii="Times New Roman" w:hAnsi="Times New Roman" w:cs="Times New Roman"/>
          <w:sz w:val="28"/>
          <w:szCs w:val="28"/>
          <w:lang w:val="uk-UA"/>
        </w:rPr>
        <w:t>сприяє</w:t>
      </w:r>
      <w:r w:rsidRPr="00116F98">
        <w:rPr>
          <w:rFonts w:ascii="Times New Roman" w:hAnsi="Times New Roman" w:cs="Times New Roman"/>
          <w:sz w:val="28"/>
          <w:szCs w:val="28"/>
          <w:lang w:val="uk-UA"/>
        </w:rPr>
        <w:t xml:space="preserve"> </w:t>
      </w:r>
      <w:r w:rsidR="00A53843">
        <w:rPr>
          <w:rFonts w:ascii="Times New Roman" w:hAnsi="Times New Roman" w:cs="Times New Roman"/>
          <w:sz w:val="28"/>
          <w:szCs w:val="28"/>
          <w:lang w:val="uk-UA"/>
        </w:rPr>
        <w:t>визначе</w:t>
      </w:r>
      <w:r>
        <w:rPr>
          <w:rFonts w:ascii="Times New Roman" w:hAnsi="Times New Roman" w:cs="Times New Roman"/>
          <w:sz w:val="28"/>
          <w:szCs w:val="28"/>
          <w:lang w:val="uk-UA"/>
        </w:rPr>
        <w:t>нню</w:t>
      </w:r>
      <w:r w:rsidRPr="00116F98">
        <w:rPr>
          <w:rFonts w:ascii="Times New Roman" w:hAnsi="Times New Roman" w:cs="Times New Roman"/>
          <w:sz w:val="28"/>
          <w:szCs w:val="28"/>
          <w:lang w:val="uk-UA"/>
        </w:rPr>
        <w:t xml:space="preserve"> стратегі</w:t>
      </w:r>
      <w:r>
        <w:rPr>
          <w:rFonts w:ascii="Times New Roman" w:hAnsi="Times New Roman" w:cs="Times New Roman"/>
          <w:sz w:val="28"/>
          <w:szCs w:val="28"/>
          <w:lang w:val="uk-UA"/>
        </w:rPr>
        <w:t>ї</w:t>
      </w:r>
      <w:r w:rsidRPr="00116F98">
        <w:rPr>
          <w:rFonts w:ascii="Times New Roman" w:hAnsi="Times New Roman" w:cs="Times New Roman"/>
          <w:sz w:val="28"/>
          <w:szCs w:val="28"/>
          <w:lang w:val="uk-UA"/>
        </w:rPr>
        <w:t xml:space="preserve"> успішного навчання</w:t>
      </w:r>
      <w:r>
        <w:rPr>
          <w:rFonts w:ascii="Times New Roman" w:hAnsi="Times New Roman" w:cs="Times New Roman"/>
          <w:sz w:val="28"/>
          <w:szCs w:val="28"/>
          <w:lang w:val="uk-UA"/>
        </w:rPr>
        <w:t xml:space="preserve">, </w:t>
      </w:r>
      <w:r w:rsidRPr="00116F98">
        <w:rPr>
          <w:rFonts w:ascii="Times New Roman" w:hAnsi="Times New Roman" w:cs="Times New Roman"/>
          <w:sz w:val="28"/>
          <w:szCs w:val="28"/>
          <w:lang w:val="uk-UA"/>
        </w:rPr>
        <w:t>зміщ</w:t>
      </w:r>
      <w:r>
        <w:rPr>
          <w:rFonts w:ascii="Times New Roman" w:hAnsi="Times New Roman" w:cs="Times New Roman"/>
          <w:sz w:val="28"/>
          <w:szCs w:val="28"/>
          <w:lang w:val="uk-UA"/>
        </w:rPr>
        <w:t>енню</w:t>
      </w:r>
      <w:r w:rsidRPr="00116F98">
        <w:rPr>
          <w:rFonts w:ascii="Times New Roman" w:hAnsi="Times New Roman" w:cs="Times New Roman"/>
          <w:sz w:val="28"/>
          <w:szCs w:val="28"/>
          <w:lang w:val="uk-UA"/>
        </w:rPr>
        <w:t xml:space="preserve"> процес</w:t>
      </w:r>
      <w:r>
        <w:rPr>
          <w:rFonts w:ascii="Times New Roman" w:hAnsi="Times New Roman" w:cs="Times New Roman"/>
          <w:sz w:val="28"/>
          <w:szCs w:val="28"/>
          <w:lang w:val="uk-UA"/>
        </w:rPr>
        <w:t>у</w:t>
      </w:r>
      <w:r w:rsidRPr="00116F98">
        <w:rPr>
          <w:rFonts w:ascii="Times New Roman" w:hAnsi="Times New Roman" w:cs="Times New Roman"/>
          <w:sz w:val="28"/>
          <w:szCs w:val="28"/>
          <w:lang w:val="uk-UA"/>
        </w:rPr>
        <w:t xml:space="preserve"> відс</w:t>
      </w:r>
      <w:r w:rsidR="00A53843">
        <w:rPr>
          <w:rFonts w:ascii="Times New Roman" w:hAnsi="Times New Roman" w:cs="Times New Roman"/>
          <w:sz w:val="28"/>
          <w:szCs w:val="28"/>
          <w:lang w:val="uk-UA"/>
        </w:rPr>
        <w:t>теж</w:t>
      </w:r>
      <w:r w:rsidR="00FB650D">
        <w:rPr>
          <w:rFonts w:ascii="Times New Roman" w:hAnsi="Times New Roman" w:cs="Times New Roman"/>
          <w:sz w:val="28"/>
          <w:szCs w:val="28"/>
          <w:lang w:val="uk-UA"/>
        </w:rPr>
        <w:t>е</w:t>
      </w:r>
      <w:r w:rsidRPr="00116F98">
        <w:rPr>
          <w:rFonts w:ascii="Times New Roman" w:hAnsi="Times New Roman" w:cs="Times New Roman"/>
          <w:sz w:val="28"/>
          <w:szCs w:val="28"/>
          <w:lang w:val="uk-UA"/>
        </w:rPr>
        <w:t>ння навчальних досягнень на індивідуальний рівень, пере</w:t>
      </w:r>
      <w:r w:rsidR="00A3652E">
        <w:rPr>
          <w:rFonts w:ascii="Times New Roman" w:hAnsi="Times New Roman" w:cs="Times New Roman"/>
          <w:sz w:val="28"/>
          <w:szCs w:val="28"/>
          <w:lang w:val="uk-UA"/>
        </w:rPr>
        <w:t>міщуючи учня у центр навчання. У</w:t>
      </w:r>
      <w:r w:rsidRPr="00116F98">
        <w:rPr>
          <w:rFonts w:ascii="Times New Roman" w:hAnsi="Times New Roman" w:cs="Times New Roman"/>
          <w:sz w:val="28"/>
          <w:szCs w:val="28"/>
          <w:lang w:val="uk-UA"/>
        </w:rPr>
        <w:t>чені пропонують низку запитань, які можуть слугувати орієнтирами для конструювання моделі формувального оцінювання у конкретному класі:</w:t>
      </w:r>
    </w:p>
    <w:p w:rsidR="00116F98" w:rsidRDefault="00116F98" w:rsidP="00751235">
      <w:pPr>
        <w:pStyle w:val="a6"/>
        <w:numPr>
          <w:ilvl w:val="0"/>
          <w:numId w:val="6"/>
        </w:numPr>
        <w:tabs>
          <w:tab w:val="left" w:pos="993"/>
        </w:tabs>
        <w:ind w:left="0" w:firstLine="709"/>
        <w:jc w:val="both"/>
        <w:rPr>
          <w:sz w:val="28"/>
          <w:szCs w:val="28"/>
          <w:lang w:val="uk-UA"/>
        </w:rPr>
      </w:pPr>
      <w:r w:rsidRPr="00116F98">
        <w:rPr>
          <w:sz w:val="28"/>
          <w:szCs w:val="28"/>
          <w:lang w:val="uk-UA"/>
        </w:rPr>
        <w:t xml:space="preserve">хто оцінює? </w:t>
      </w:r>
      <w:r>
        <w:rPr>
          <w:sz w:val="28"/>
          <w:szCs w:val="28"/>
          <w:lang w:val="uk-UA"/>
        </w:rPr>
        <w:t>(</w:t>
      </w:r>
      <w:r w:rsidRPr="00116F98">
        <w:rPr>
          <w:sz w:val="28"/>
          <w:szCs w:val="28"/>
          <w:lang w:val="uk-UA"/>
        </w:rPr>
        <w:t>потрібно пам</w:t>
      </w:r>
      <w:r w:rsidR="007F69D7">
        <w:rPr>
          <w:sz w:val="28"/>
          <w:szCs w:val="28"/>
          <w:lang w:val="uk-UA"/>
        </w:rPr>
        <w:t>’</w:t>
      </w:r>
      <w:r w:rsidRPr="00116F98">
        <w:rPr>
          <w:sz w:val="28"/>
          <w:szCs w:val="28"/>
          <w:lang w:val="uk-UA"/>
        </w:rPr>
        <w:t>ятати, що досягнення учня</w:t>
      </w:r>
      <w:r w:rsidR="0095418A">
        <w:rPr>
          <w:sz w:val="28"/>
          <w:szCs w:val="28"/>
          <w:lang w:val="uk-UA"/>
        </w:rPr>
        <w:t> </w:t>
      </w:r>
      <w:r w:rsidR="00A3652E" w:rsidRPr="00FE69A6">
        <w:rPr>
          <w:sz w:val="28"/>
          <w:szCs w:val="28"/>
          <w:lang w:val="uk-UA"/>
        </w:rPr>
        <w:t>/</w:t>
      </w:r>
      <w:r w:rsidR="0095418A">
        <w:rPr>
          <w:sz w:val="28"/>
          <w:szCs w:val="28"/>
          <w:lang w:val="uk-UA"/>
        </w:rPr>
        <w:t> </w:t>
      </w:r>
      <w:r>
        <w:rPr>
          <w:sz w:val="28"/>
          <w:szCs w:val="28"/>
          <w:lang w:val="uk-UA"/>
        </w:rPr>
        <w:t>учениці</w:t>
      </w:r>
      <w:r w:rsidRPr="00116F98">
        <w:rPr>
          <w:sz w:val="28"/>
          <w:szCs w:val="28"/>
          <w:lang w:val="uk-UA"/>
        </w:rPr>
        <w:t xml:space="preserve"> може оцінити не тільки вчитель, а й сам </w:t>
      </w:r>
      <w:r w:rsidR="00FB650D">
        <w:rPr>
          <w:sz w:val="28"/>
          <w:szCs w:val="28"/>
          <w:lang w:val="uk-UA"/>
        </w:rPr>
        <w:t>здобувач освіти</w:t>
      </w:r>
      <w:r>
        <w:rPr>
          <w:sz w:val="28"/>
          <w:szCs w:val="28"/>
          <w:lang w:val="uk-UA"/>
        </w:rPr>
        <w:t>)</w:t>
      </w:r>
      <w:r w:rsidRPr="00116F98">
        <w:rPr>
          <w:sz w:val="28"/>
          <w:szCs w:val="28"/>
          <w:lang w:val="uk-UA"/>
        </w:rPr>
        <w:t>;</w:t>
      </w:r>
    </w:p>
    <w:p w:rsidR="00116F98" w:rsidRDefault="00116F98" w:rsidP="00751235">
      <w:pPr>
        <w:pStyle w:val="a6"/>
        <w:numPr>
          <w:ilvl w:val="0"/>
          <w:numId w:val="6"/>
        </w:numPr>
        <w:tabs>
          <w:tab w:val="left" w:pos="993"/>
        </w:tabs>
        <w:ind w:left="0" w:firstLine="709"/>
        <w:jc w:val="both"/>
        <w:rPr>
          <w:sz w:val="28"/>
          <w:szCs w:val="28"/>
          <w:lang w:val="uk-UA"/>
        </w:rPr>
      </w:pPr>
      <w:r w:rsidRPr="00116F98">
        <w:rPr>
          <w:sz w:val="28"/>
          <w:szCs w:val="28"/>
          <w:lang w:val="uk-UA"/>
        </w:rPr>
        <w:t xml:space="preserve">як оцінювати? </w:t>
      </w:r>
      <w:r>
        <w:rPr>
          <w:sz w:val="28"/>
          <w:szCs w:val="28"/>
          <w:lang w:val="uk-UA"/>
        </w:rPr>
        <w:t>(</w:t>
      </w:r>
      <w:r w:rsidRPr="00116F98">
        <w:rPr>
          <w:sz w:val="28"/>
          <w:szCs w:val="28"/>
          <w:lang w:val="uk-UA"/>
        </w:rPr>
        <w:t>оцінювання має проводитис</w:t>
      </w:r>
      <w:r>
        <w:rPr>
          <w:sz w:val="28"/>
          <w:szCs w:val="28"/>
          <w:lang w:val="uk-UA"/>
        </w:rPr>
        <w:t>я</w:t>
      </w:r>
      <w:r w:rsidRPr="00116F98">
        <w:rPr>
          <w:sz w:val="28"/>
          <w:szCs w:val="28"/>
          <w:lang w:val="uk-UA"/>
        </w:rPr>
        <w:t xml:space="preserve"> на основі розроблених та затверджених критеріїв, які вчитель повідомляє учням на початку навчання</w:t>
      </w:r>
      <w:r>
        <w:rPr>
          <w:sz w:val="28"/>
          <w:szCs w:val="28"/>
          <w:lang w:val="uk-UA"/>
        </w:rPr>
        <w:t>)</w:t>
      </w:r>
      <w:r w:rsidRPr="00116F98">
        <w:rPr>
          <w:sz w:val="28"/>
          <w:szCs w:val="28"/>
          <w:lang w:val="uk-UA"/>
        </w:rPr>
        <w:t>;</w:t>
      </w:r>
    </w:p>
    <w:p w:rsidR="00116F98" w:rsidRDefault="00116F98" w:rsidP="00751235">
      <w:pPr>
        <w:pStyle w:val="a6"/>
        <w:numPr>
          <w:ilvl w:val="0"/>
          <w:numId w:val="6"/>
        </w:numPr>
        <w:tabs>
          <w:tab w:val="left" w:pos="993"/>
        </w:tabs>
        <w:ind w:left="0" w:firstLine="709"/>
        <w:jc w:val="both"/>
        <w:rPr>
          <w:sz w:val="28"/>
          <w:szCs w:val="28"/>
          <w:lang w:val="uk-UA"/>
        </w:rPr>
      </w:pPr>
      <w:r w:rsidRPr="00116F98">
        <w:rPr>
          <w:sz w:val="28"/>
          <w:szCs w:val="28"/>
          <w:lang w:val="uk-UA"/>
        </w:rPr>
        <w:t>що оцінювати? (вміння презентувати набуті знання, спосіб виконання завдань, результати та спосіб їх досягнення, рівень опанування учнями компетентностей тощо</w:t>
      </w:r>
      <w:r w:rsidR="00722C7A">
        <w:rPr>
          <w:sz w:val="28"/>
          <w:szCs w:val="28"/>
          <w:lang w:val="uk-UA"/>
        </w:rPr>
        <w:t>)</w:t>
      </w:r>
      <w:r>
        <w:rPr>
          <w:sz w:val="28"/>
          <w:szCs w:val="28"/>
          <w:lang w:val="uk-UA"/>
        </w:rPr>
        <w:t>;</w:t>
      </w:r>
    </w:p>
    <w:p w:rsidR="00116F98" w:rsidRPr="00116F98" w:rsidRDefault="00116F98" w:rsidP="00751235">
      <w:pPr>
        <w:pStyle w:val="a6"/>
        <w:numPr>
          <w:ilvl w:val="0"/>
          <w:numId w:val="6"/>
        </w:numPr>
        <w:tabs>
          <w:tab w:val="left" w:pos="993"/>
        </w:tabs>
        <w:ind w:left="0" w:firstLine="709"/>
        <w:jc w:val="both"/>
        <w:rPr>
          <w:sz w:val="28"/>
          <w:szCs w:val="28"/>
          <w:lang w:val="uk-UA"/>
        </w:rPr>
      </w:pPr>
      <w:r w:rsidRPr="00116F98">
        <w:rPr>
          <w:sz w:val="28"/>
          <w:szCs w:val="28"/>
          <w:lang w:val="uk-UA"/>
        </w:rPr>
        <w:t xml:space="preserve">навіщо оцінювати? </w:t>
      </w:r>
      <w:r>
        <w:rPr>
          <w:sz w:val="28"/>
          <w:szCs w:val="28"/>
          <w:lang w:val="uk-UA"/>
        </w:rPr>
        <w:t>(</w:t>
      </w:r>
      <w:r w:rsidRPr="00116F98">
        <w:rPr>
          <w:sz w:val="28"/>
          <w:szCs w:val="28"/>
          <w:lang w:val="uk-UA"/>
        </w:rPr>
        <w:t>щоб діагностувати складнощі, мотивувати, підтримувати успіхи у досягненні навчальних цілей, виявляти навчальні потреби</w:t>
      </w:r>
      <w:r>
        <w:rPr>
          <w:sz w:val="28"/>
          <w:szCs w:val="28"/>
          <w:lang w:val="uk-UA"/>
        </w:rPr>
        <w:t>)</w:t>
      </w:r>
      <w:r w:rsidRPr="00116F98">
        <w:rPr>
          <w:sz w:val="28"/>
          <w:szCs w:val="28"/>
          <w:lang w:val="uk-UA"/>
        </w:rPr>
        <w:t>.</w:t>
      </w:r>
    </w:p>
    <w:p w:rsidR="00EC4281" w:rsidRPr="00EC4281" w:rsidRDefault="00EC4281" w:rsidP="00116F98">
      <w:pPr>
        <w:spacing w:after="0" w:line="240" w:lineRule="auto"/>
        <w:ind w:firstLine="720"/>
        <w:jc w:val="both"/>
        <w:rPr>
          <w:rFonts w:ascii="Times New Roman" w:hAnsi="Times New Roman" w:cs="Times New Roman"/>
          <w:sz w:val="28"/>
          <w:szCs w:val="28"/>
          <w:lang w:val="uk-UA"/>
        </w:rPr>
      </w:pPr>
      <w:r w:rsidRPr="00E13466">
        <w:rPr>
          <w:rFonts w:ascii="Times New Roman" w:hAnsi="Times New Roman" w:cs="Times New Roman"/>
          <w:sz w:val="28"/>
          <w:szCs w:val="28"/>
          <w:lang w:val="uk-UA"/>
        </w:rPr>
        <w:t>Формувальне</w:t>
      </w:r>
      <w:r w:rsidR="005F7FFD">
        <w:rPr>
          <w:rFonts w:ascii="Times New Roman" w:hAnsi="Times New Roman" w:cs="Times New Roman"/>
          <w:sz w:val="28"/>
          <w:szCs w:val="28"/>
          <w:lang w:val="uk-UA"/>
        </w:rPr>
        <w:t xml:space="preserve">, </w:t>
      </w:r>
      <w:r w:rsidR="00DD15C4">
        <w:rPr>
          <w:rFonts w:ascii="Times New Roman" w:hAnsi="Times New Roman" w:cs="Times New Roman"/>
          <w:sz w:val="28"/>
          <w:szCs w:val="28"/>
          <w:lang w:val="uk-UA"/>
        </w:rPr>
        <w:t xml:space="preserve">поточне </w:t>
      </w:r>
      <w:r>
        <w:rPr>
          <w:rFonts w:ascii="Times New Roman" w:hAnsi="Times New Roman" w:cs="Times New Roman"/>
          <w:sz w:val="28"/>
          <w:szCs w:val="28"/>
          <w:lang w:val="uk-UA"/>
        </w:rPr>
        <w:t xml:space="preserve">оцінювання </w:t>
      </w:r>
      <w:r w:rsidRPr="00CE0B06">
        <w:rPr>
          <w:rFonts w:ascii="Times New Roman" w:hAnsi="Times New Roman" w:cs="Times New Roman"/>
          <w:sz w:val="28"/>
          <w:szCs w:val="28"/>
          <w:lang w:val="uk-UA"/>
        </w:rPr>
        <w:t xml:space="preserve">навчальних досягнень учнів дає змогу оцінити індивідуальний поступ </w:t>
      </w:r>
      <w:r w:rsidR="009C672A">
        <w:rPr>
          <w:rFonts w:ascii="Times New Roman" w:hAnsi="Times New Roman" w:cs="Times New Roman"/>
          <w:sz w:val="28"/>
          <w:szCs w:val="28"/>
          <w:lang w:val="uk-UA"/>
        </w:rPr>
        <w:t>кожного здобувача освіти</w:t>
      </w:r>
      <w:r w:rsidRPr="00CE0B06">
        <w:rPr>
          <w:rFonts w:ascii="Times New Roman" w:hAnsi="Times New Roman" w:cs="Times New Roman"/>
          <w:sz w:val="28"/>
          <w:szCs w:val="28"/>
          <w:lang w:val="uk-UA"/>
        </w:rPr>
        <w:t xml:space="preserve">, прогрес </w:t>
      </w:r>
      <w:r w:rsidR="0023524C">
        <w:rPr>
          <w:rFonts w:ascii="Times New Roman" w:hAnsi="Times New Roman" w:cs="Times New Roman"/>
          <w:sz w:val="28"/>
          <w:szCs w:val="28"/>
          <w:lang w:val="uk-UA"/>
        </w:rPr>
        <w:t>у</w:t>
      </w:r>
      <w:r w:rsidRPr="00CE0B06">
        <w:rPr>
          <w:rFonts w:ascii="Times New Roman" w:hAnsi="Times New Roman" w:cs="Times New Roman"/>
          <w:sz w:val="28"/>
          <w:szCs w:val="28"/>
          <w:lang w:val="uk-UA"/>
        </w:rPr>
        <w:t xml:space="preserve"> </w:t>
      </w:r>
      <w:r w:rsidR="001B780E">
        <w:rPr>
          <w:rFonts w:ascii="Times New Roman" w:hAnsi="Times New Roman" w:cs="Times New Roman"/>
          <w:sz w:val="28"/>
          <w:szCs w:val="28"/>
          <w:lang w:val="uk-UA"/>
        </w:rPr>
        <w:t xml:space="preserve">набутті </w:t>
      </w:r>
      <w:r>
        <w:rPr>
          <w:rFonts w:ascii="Times New Roman" w:hAnsi="Times New Roman" w:cs="Times New Roman"/>
          <w:sz w:val="28"/>
          <w:szCs w:val="28"/>
          <w:lang w:val="uk-UA"/>
        </w:rPr>
        <w:t>ключови</w:t>
      </w:r>
      <w:r w:rsidR="001B780E">
        <w:rPr>
          <w:rFonts w:ascii="Times New Roman" w:hAnsi="Times New Roman" w:cs="Times New Roman"/>
          <w:sz w:val="28"/>
          <w:szCs w:val="28"/>
          <w:lang w:val="uk-UA"/>
        </w:rPr>
        <w:t>х компетентностей</w:t>
      </w:r>
      <w:r>
        <w:rPr>
          <w:rFonts w:ascii="Times New Roman" w:hAnsi="Times New Roman" w:cs="Times New Roman"/>
          <w:sz w:val="28"/>
          <w:szCs w:val="28"/>
          <w:lang w:val="uk-UA"/>
        </w:rPr>
        <w:t xml:space="preserve">, сприяє </w:t>
      </w:r>
      <w:r w:rsidRPr="00CE0B06">
        <w:rPr>
          <w:rFonts w:ascii="Times New Roman" w:hAnsi="Times New Roman" w:cs="Times New Roman"/>
          <w:sz w:val="28"/>
          <w:szCs w:val="28"/>
          <w:lang w:val="uk-UA"/>
        </w:rPr>
        <w:t>коригуванн</w:t>
      </w:r>
      <w:r>
        <w:rPr>
          <w:rFonts w:ascii="Times New Roman" w:hAnsi="Times New Roman" w:cs="Times New Roman"/>
          <w:sz w:val="28"/>
          <w:szCs w:val="28"/>
          <w:lang w:val="uk-UA"/>
        </w:rPr>
        <w:t>ю</w:t>
      </w:r>
      <w:r w:rsidRPr="00CE0B06">
        <w:rPr>
          <w:rFonts w:ascii="Times New Roman" w:hAnsi="Times New Roman" w:cs="Times New Roman"/>
          <w:sz w:val="28"/>
          <w:szCs w:val="28"/>
          <w:lang w:val="uk-UA"/>
        </w:rPr>
        <w:t xml:space="preserve"> результатів </w:t>
      </w:r>
      <w:r>
        <w:rPr>
          <w:rFonts w:ascii="Times New Roman" w:hAnsi="Times New Roman" w:cs="Times New Roman"/>
          <w:sz w:val="28"/>
          <w:szCs w:val="28"/>
          <w:lang w:val="uk-UA"/>
        </w:rPr>
        <w:t>навчання</w:t>
      </w:r>
      <w:r w:rsidR="001B780E">
        <w:rPr>
          <w:rFonts w:ascii="Times New Roman" w:hAnsi="Times New Roman" w:cs="Times New Roman"/>
          <w:sz w:val="28"/>
          <w:szCs w:val="28"/>
          <w:lang w:val="uk-UA"/>
        </w:rPr>
        <w:t>, оскільки в</w:t>
      </w:r>
      <w:r w:rsidRPr="00EC4281">
        <w:rPr>
          <w:rFonts w:ascii="Times New Roman" w:hAnsi="Times New Roman" w:cs="Times New Roman"/>
          <w:sz w:val="28"/>
          <w:szCs w:val="28"/>
          <w:lang w:val="uk-UA"/>
        </w:rPr>
        <w:t>оно оцінює процес навчання, а не результат.</w:t>
      </w:r>
    </w:p>
    <w:p w:rsidR="00ED38CF" w:rsidRDefault="00EC4281" w:rsidP="00EC428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Нагадуємо, що ф</w:t>
      </w:r>
      <w:r w:rsidR="00ED38CF" w:rsidRPr="00ED38CF">
        <w:rPr>
          <w:rFonts w:ascii="Times New Roman" w:hAnsi="Times New Roman" w:cs="Times New Roman"/>
          <w:sz w:val="28"/>
          <w:szCs w:val="28"/>
          <w:lang w:val="uk-UA"/>
        </w:rPr>
        <w:t>ормувальне</w:t>
      </w:r>
      <w:r w:rsidR="005F7FFD">
        <w:rPr>
          <w:rFonts w:ascii="Times New Roman" w:hAnsi="Times New Roman" w:cs="Times New Roman"/>
          <w:sz w:val="28"/>
          <w:szCs w:val="28"/>
          <w:lang w:val="uk-UA"/>
        </w:rPr>
        <w:t>,</w:t>
      </w:r>
      <w:r w:rsidR="00ED38CF" w:rsidRPr="00ED38CF">
        <w:rPr>
          <w:rFonts w:ascii="Times New Roman" w:hAnsi="Times New Roman" w:cs="Times New Roman"/>
          <w:sz w:val="28"/>
          <w:szCs w:val="28"/>
          <w:lang w:val="uk-UA"/>
        </w:rPr>
        <w:t xml:space="preserve"> </w:t>
      </w:r>
      <w:r w:rsidR="00DD31EF" w:rsidRPr="00DD31EF">
        <w:rPr>
          <w:rFonts w:ascii="Times New Roman" w:hAnsi="Times New Roman" w:cs="Times New Roman"/>
          <w:sz w:val="28"/>
          <w:szCs w:val="28"/>
          <w:lang w:val="uk-UA"/>
        </w:rPr>
        <w:t xml:space="preserve">поточне </w:t>
      </w:r>
      <w:r w:rsidR="00ED38CF" w:rsidRPr="00ED38CF">
        <w:rPr>
          <w:rFonts w:ascii="Times New Roman" w:hAnsi="Times New Roman" w:cs="Times New Roman"/>
          <w:sz w:val="28"/>
          <w:szCs w:val="28"/>
          <w:lang w:val="uk-UA"/>
        </w:rPr>
        <w:t>оцінювання застосовується незалежно від шкали оцінювання, паралельно з будь-яким його видом.</w:t>
      </w:r>
      <w:r w:rsidR="00ED38CF">
        <w:rPr>
          <w:rFonts w:ascii="Times New Roman" w:hAnsi="Times New Roman" w:cs="Times New Roman"/>
          <w:sz w:val="28"/>
          <w:szCs w:val="28"/>
          <w:lang w:val="uk-UA"/>
        </w:rPr>
        <w:t xml:space="preserve"> </w:t>
      </w:r>
    </w:p>
    <w:p w:rsidR="00ED38CF" w:rsidRPr="00D2449A" w:rsidRDefault="00EC4281" w:rsidP="00ED38CF">
      <w:pPr>
        <w:spacing w:after="0" w:line="240" w:lineRule="auto"/>
        <w:ind w:firstLine="720"/>
        <w:jc w:val="both"/>
        <w:rPr>
          <w:rFonts w:ascii="Times New Roman" w:hAnsi="Times New Roman" w:cs="Times New Roman"/>
          <w:sz w:val="28"/>
          <w:szCs w:val="28"/>
          <w:lang w:val="uk-UA"/>
        </w:rPr>
      </w:pPr>
      <w:r w:rsidRPr="00EC4281">
        <w:rPr>
          <w:rFonts w:ascii="Times New Roman" w:hAnsi="Times New Roman" w:cs="Times New Roman"/>
          <w:sz w:val="28"/>
          <w:szCs w:val="28"/>
          <w:lang w:val="uk-UA"/>
        </w:rPr>
        <w:t xml:space="preserve">В </w:t>
      </w:r>
      <w:r w:rsidR="00E7388E">
        <w:rPr>
          <w:rFonts w:ascii="Times New Roman" w:hAnsi="Times New Roman" w:cs="Times New Roman"/>
          <w:sz w:val="28"/>
          <w:szCs w:val="28"/>
          <w:lang w:val="uk-UA"/>
        </w:rPr>
        <w:t>«</w:t>
      </w:r>
      <w:r w:rsidRPr="00EC4281">
        <w:rPr>
          <w:rFonts w:ascii="Times New Roman" w:hAnsi="Times New Roman" w:cs="Times New Roman"/>
          <w:sz w:val="28"/>
          <w:szCs w:val="28"/>
          <w:lang w:val="uk-UA"/>
        </w:rPr>
        <w:t>Абетці</w:t>
      </w:r>
      <w:r w:rsidR="00AA0A7D">
        <w:rPr>
          <w:rFonts w:ascii="Times New Roman" w:hAnsi="Times New Roman" w:cs="Times New Roman"/>
          <w:sz w:val="28"/>
          <w:szCs w:val="28"/>
          <w:lang w:val="uk-UA"/>
        </w:rPr>
        <w:t xml:space="preserve"> для директора» </w:t>
      </w:r>
      <w:r w:rsidR="001B780E" w:rsidRPr="002C2267">
        <w:rPr>
          <w:rFonts w:ascii="Times New Roman" w:hAnsi="Times New Roman" w:cs="Times New Roman"/>
          <w:color w:val="4472C4" w:themeColor="accent5"/>
          <w:sz w:val="28"/>
          <w:szCs w:val="28"/>
          <w:lang w:val="uk-UA"/>
        </w:rPr>
        <w:t>(</w:t>
      </w:r>
      <w:hyperlink r:id="rId10" w:history="1">
        <w:r w:rsidR="00977093" w:rsidRPr="002C2267">
          <w:rPr>
            <w:rStyle w:val="a3"/>
            <w:rFonts w:ascii="Times New Roman" w:hAnsi="Times New Roman" w:cs="Times New Roman"/>
            <w:color w:val="4472C4" w:themeColor="accent5"/>
            <w:sz w:val="28"/>
            <w:szCs w:val="28"/>
            <w:lang w:val="uk-UA"/>
          </w:rPr>
          <w:t>https://nus.org.ua/wp-content/uploads/2021/08/Abetka_dyrektora_2021_SQE_SURGe.pdf</w:t>
        </w:r>
      </w:hyperlink>
      <w:r w:rsidR="00031877" w:rsidRPr="002C2267">
        <w:rPr>
          <w:rFonts w:ascii="Times New Roman" w:hAnsi="Times New Roman" w:cs="Times New Roman"/>
          <w:color w:val="4472C4" w:themeColor="accent5"/>
          <w:sz w:val="28"/>
          <w:szCs w:val="28"/>
          <w:lang w:val="uk-UA"/>
        </w:rPr>
        <w:t xml:space="preserve">) </w:t>
      </w:r>
      <w:r>
        <w:rPr>
          <w:rFonts w:ascii="Times New Roman" w:hAnsi="Times New Roman" w:cs="Times New Roman"/>
          <w:sz w:val="28"/>
          <w:szCs w:val="28"/>
          <w:lang w:val="uk-UA"/>
        </w:rPr>
        <w:t>зазначено</w:t>
      </w:r>
      <w:r w:rsidRPr="00EC4281">
        <w:rPr>
          <w:rFonts w:ascii="Times New Roman" w:hAnsi="Times New Roman" w:cs="Times New Roman"/>
          <w:sz w:val="28"/>
          <w:szCs w:val="28"/>
          <w:lang w:val="uk-UA"/>
        </w:rPr>
        <w:t xml:space="preserve"> </w:t>
      </w:r>
      <w:r w:rsidRPr="00D2449A">
        <w:rPr>
          <w:rFonts w:ascii="Times New Roman" w:hAnsi="Times New Roman" w:cs="Times New Roman"/>
          <w:sz w:val="28"/>
          <w:szCs w:val="28"/>
          <w:lang w:val="uk-UA"/>
        </w:rPr>
        <w:t>о</w:t>
      </w:r>
      <w:r w:rsidR="00ED38CF" w:rsidRPr="00D2449A">
        <w:rPr>
          <w:rFonts w:ascii="Times New Roman" w:hAnsi="Times New Roman" w:cs="Times New Roman"/>
          <w:sz w:val="28"/>
          <w:szCs w:val="28"/>
          <w:lang w:val="uk-UA"/>
        </w:rPr>
        <w:t>собливості формувального оцінювання:</w:t>
      </w:r>
    </w:p>
    <w:p w:rsidR="00ED38CF" w:rsidRPr="00031877" w:rsidRDefault="00ED38CF" w:rsidP="00751235">
      <w:pPr>
        <w:pStyle w:val="a6"/>
        <w:numPr>
          <w:ilvl w:val="0"/>
          <w:numId w:val="7"/>
        </w:numPr>
        <w:tabs>
          <w:tab w:val="left" w:pos="993"/>
        </w:tabs>
        <w:ind w:left="0" w:firstLine="709"/>
        <w:jc w:val="both"/>
        <w:rPr>
          <w:sz w:val="28"/>
          <w:szCs w:val="28"/>
          <w:lang w:val="uk-UA"/>
        </w:rPr>
      </w:pPr>
      <w:r w:rsidRPr="00031877">
        <w:rPr>
          <w:sz w:val="28"/>
          <w:szCs w:val="28"/>
          <w:lang w:val="uk-UA"/>
        </w:rPr>
        <w:t>націлене на визначення індивідуальних досягнень кожного учня/</w:t>
      </w:r>
      <w:r w:rsidR="0023524C">
        <w:rPr>
          <w:sz w:val="28"/>
          <w:szCs w:val="28"/>
          <w:lang w:val="uk-UA"/>
        </w:rPr>
        <w:t>учениці</w:t>
      </w:r>
      <w:r w:rsidRPr="00031877">
        <w:rPr>
          <w:sz w:val="28"/>
          <w:szCs w:val="28"/>
          <w:lang w:val="uk-UA"/>
        </w:rPr>
        <w:t>;</w:t>
      </w:r>
    </w:p>
    <w:p w:rsidR="00ED38CF" w:rsidRPr="00031877" w:rsidRDefault="00ED38CF" w:rsidP="00751235">
      <w:pPr>
        <w:pStyle w:val="a6"/>
        <w:numPr>
          <w:ilvl w:val="0"/>
          <w:numId w:val="7"/>
        </w:numPr>
        <w:tabs>
          <w:tab w:val="left" w:pos="993"/>
        </w:tabs>
        <w:ind w:left="0" w:firstLine="709"/>
        <w:jc w:val="both"/>
        <w:rPr>
          <w:sz w:val="28"/>
          <w:szCs w:val="28"/>
          <w:lang w:val="uk-UA"/>
        </w:rPr>
      </w:pPr>
      <w:r w:rsidRPr="00031877">
        <w:rPr>
          <w:sz w:val="28"/>
          <w:szCs w:val="28"/>
          <w:lang w:val="uk-UA"/>
        </w:rPr>
        <w:t>не передбачає порівняння навчальних досягнень різних учнів;</w:t>
      </w:r>
    </w:p>
    <w:p w:rsidR="00ED38CF" w:rsidRPr="00031877" w:rsidRDefault="00ED38CF" w:rsidP="00751235">
      <w:pPr>
        <w:pStyle w:val="a6"/>
        <w:numPr>
          <w:ilvl w:val="0"/>
          <w:numId w:val="7"/>
        </w:numPr>
        <w:tabs>
          <w:tab w:val="left" w:pos="993"/>
        </w:tabs>
        <w:ind w:left="0" w:firstLine="709"/>
        <w:jc w:val="both"/>
        <w:rPr>
          <w:sz w:val="28"/>
          <w:szCs w:val="28"/>
          <w:lang w:val="uk-UA"/>
        </w:rPr>
      </w:pPr>
      <w:r w:rsidRPr="00031877">
        <w:rPr>
          <w:sz w:val="28"/>
          <w:szCs w:val="28"/>
          <w:lang w:val="uk-UA"/>
        </w:rPr>
        <w:t>широко використовує описове оцінювання;</w:t>
      </w:r>
    </w:p>
    <w:p w:rsidR="00ED38CF" w:rsidRPr="00031877" w:rsidRDefault="00ED38CF" w:rsidP="00751235">
      <w:pPr>
        <w:pStyle w:val="a6"/>
        <w:numPr>
          <w:ilvl w:val="0"/>
          <w:numId w:val="7"/>
        </w:numPr>
        <w:tabs>
          <w:tab w:val="left" w:pos="993"/>
        </w:tabs>
        <w:ind w:left="0" w:firstLine="709"/>
        <w:jc w:val="both"/>
        <w:rPr>
          <w:sz w:val="28"/>
          <w:szCs w:val="28"/>
          <w:lang w:val="uk-UA"/>
        </w:rPr>
      </w:pPr>
      <w:r w:rsidRPr="00031877">
        <w:rPr>
          <w:sz w:val="28"/>
          <w:szCs w:val="28"/>
          <w:lang w:val="uk-UA"/>
        </w:rPr>
        <w:t>застосовує зрозумілі критерії оцінювання, за якими оцінюють учнів, вони стають свідомими учасниками процесу оцінювання і навчання;</w:t>
      </w:r>
    </w:p>
    <w:p w:rsidR="00ED38CF" w:rsidRPr="00031877" w:rsidRDefault="00ED38CF" w:rsidP="00751235">
      <w:pPr>
        <w:pStyle w:val="a6"/>
        <w:numPr>
          <w:ilvl w:val="0"/>
          <w:numId w:val="7"/>
        </w:numPr>
        <w:tabs>
          <w:tab w:val="left" w:pos="993"/>
        </w:tabs>
        <w:ind w:left="0" w:firstLine="709"/>
        <w:jc w:val="both"/>
        <w:rPr>
          <w:sz w:val="28"/>
          <w:szCs w:val="28"/>
          <w:lang w:val="uk-UA"/>
        </w:rPr>
      </w:pPr>
      <w:r w:rsidRPr="00031877">
        <w:rPr>
          <w:sz w:val="28"/>
          <w:szCs w:val="28"/>
          <w:lang w:val="uk-UA"/>
        </w:rPr>
        <w:t>забезпечує зворотний зв</w:t>
      </w:r>
      <w:r w:rsidR="007F69D7">
        <w:rPr>
          <w:sz w:val="28"/>
          <w:szCs w:val="28"/>
          <w:lang w:val="uk-UA"/>
        </w:rPr>
        <w:t>’</w:t>
      </w:r>
      <w:r w:rsidR="00645666">
        <w:rPr>
          <w:sz w:val="28"/>
          <w:szCs w:val="28"/>
          <w:lang w:val="uk-UA"/>
        </w:rPr>
        <w:t>язок –</w:t>
      </w:r>
      <w:r w:rsidRPr="00031877">
        <w:rPr>
          <w:sz w:val="28"/>
          <w:szCs w:val="28"/>
          <w:lang w:val="uk-UA"/>
        </w:rPr>
        <w:t xml:space="preserve"> отримання інформації про те, чого учні навчилися, а також про те, як учитель реалізував поставлені навчальні цілі;</w:t>
      </w:r>
    </w:p>
    <w:p w:rsidR="00ED38CF" w:rsidRPr="00031877" w:rsidRDefault="00ED38CF" w:rsidP="00751235">
      <w:pPr>
        <w:pStyle w:val="a6"/>
        <w:numPr>
          <w:ilvl w:val="0"/>
          <w:numId w:val="7"/>
        </w:numPr>
        <w:tabs>
          <w:tab w:val="left" w:pos="993"/>
        </w:tabs>
        <w:ind w:left="0" w:firstLine="709"/>
        <w:jc w:val="both"/>
        <w:rPr>
          <w:sz w:val="28"/>
          <w:szCs w:val="28"/>
          <w:lang w:val="uk-UA"/>
        </w:rPr>
      </w:pPr>
      <w:r w:rsidRPr="00031877">
        <w:rPr>
          <w:sz w:val="28"/>
          <w:szCs w:val="28"/>
          <w:lang w:val="uk-UA"/>
        </w:rPr>
        <w:lastRenderedPageBreak/>
        <w:t>визначає вектор навчання: виконавши завдання, учні дізнаються про те, якого рівня вони наразі досягли і в якому напрямі їм потрібно рухатися далі.</w:t>
      </w:r>
    </w:p>
    <w:p w:rsidR="00D2449A" w:rsidRDefault="00650C21" w:rsidP="006A696A">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Цінність</w:t>
      </w:r>
      <w:r w:rsidR="006A696A" w:rsidRPr="006A696A">
        <w:rPr>
          <w:rFonts w:ascii="Times New Roman" w:hAnsi="Times New Roman" w:cs="Times New Roman"/>
          <w:sz w:val="28"/>
          <w:szCs w:val="28"/>
          <w:lang w:val="uk-UA"/>
        </w:rPr>
        <w:t xml:space="preserve"> формувального</w:t>
      </w:r>
      <w:r>
        <w:rPr>
          <w:rFonts w:ascii="Times New Roman" w:hAnsi="Times New Roman" w:cs="Times New Roman"/>
          <w:sz w:val="28"/>
          <w:szCs w:val="28"/>
          <w:lang w:val="uk-UA"/>
        </w:rPr>
        <w:t>, поточного</w:t>
      </w:r>
      <w:r w:rsidR="006A696A" w:rsidRPr="006A696A">
        <w:rPr>
          <w:rFonts w:ascii="Times New Roman" w:hAnsi="Times New Roman" w:cs="Times New Roman"/>
          <w:sz w:val="28"/>
          <w:szCs w:val="28"/>
          <w:lang w:val="uk-UA"/>
        </w:rPr>
        <w:t xml:space="preserve"> оцінювання також у тому, що воно дає учневі</w:t>
      </w:r>
      <w:r w:rsidR="00645666">
        <w:rPr>
          <w:rFonts w:ascii="Times New Roman" w:hAnsi="Times New Roman" w:cs="Times New Roman"/>
          <w:sz w:val="28"/>
          <w:szCs w:val="28"/>
          <w:lang w:val="uk-UA"/>
        </w:rPr>
        <w:t> </w:t>
      </w:r>
      <w:r w:rsidR="0023524C">
        <w:rPr>
          <w:rFonts w:ascii="Times New Roman" w:hAnsi="Times New Roman" w:cs="Times New Roman"/>
          <w:sz w:val="28"/>
          <w:szCs w:val="28"/>
          <w:lang w:val="uk-UA"/>
        </w:rPr>
        <w:t>/</w:t>
      </w:r>
      <w:r w:rsidR="00645666">
        <w:rPr>
          <w:rFonts w:ascii="Times New Roman" w:hAnsi="Times New Roman" w:cs="Times New Roman"/>
          <w:sz w:val="28"/>
          <w:szCs w:val="28"/>
          <w:lang w:val="uk-UA"/>
        </w:rPr>
        <w:t> </w:t>
      </w:r>
      <w:r w:rsidR="0023524C">
        <w:rPr>
          <w:rFonts w:ascii="Times New Roman" w:hAnsi="Times New Roman" w:cs="Times New Roman"/>
          <w:sz w:val="28"/>
          <w:szCs w:val="28"/>
          <w:lang w:val="uk-UA"/>
        </w:rPr>
        <w:t>учениці</w:t>
      </w:r>
      <w:r w:rsidR="006A696A" w:rsidRPr="006A696A">
        <w:rPr>
          <w:rFonts w:ascii="Times New Roman" w:hAnsi="Times New Roman" w:cs="Times New Roman"/>
          <w:sz w:val="28"/>
          <w:szCs w:val="28"/>
          <w:lang w:val="uk-UA"/>
        </w:rPr>
        <w:t xml:space="preserve"> зворотний зв</w:t>
      </w:r>
      <w:r w:rsidR="007F69D7">
        <w:rPr>
          <w:rFonts w:ascii="Times New Roman" w:hAnsi="Times New Roman" w:cs="Times New Roman"/>
          <w:sz w:val="28"/>
          <w:szCs w:val="28"/>
          <w:lang w:val="uk-UA"/>
        </w:rPr>
        <w:t>’</w:t>
      </w:r>
      <w:r w:rsidR="006A696A" w:rsidRPr="006A696A">
        <w:rPr>
          <w:rFonts w:ascii="Times New Roman" w:hAnsi="Times New Roman" w:cs="Times New Roman"/>
          <w:sz w:val="28"/>
          <w:szCs w:val="28"/>
          <w:lang w:val="uk-UA"/>
        </w:rPr>
        <w:t xml:space="preserve">язок та можливість відрефлексувати, чому не вдалося виконати завдання, що потрібно </w:t>
      </w:r>
      <w:r w:rsidR="009000BA">
        <w:rPr>
          <w:rFonts w:ascii="Times New Roman" w:hAnsi="Times New Roman" w:cs="Times New Roman"/>
          <w:sz w:val="28"/>
          <w:szCs w:val="28"/>
          <w:lang w:val="uk-UA"/>
        </w:rPr>
        <w:t>доопрацювати</w:t>
      </w:r>
      <w:r w:rsidR="00D2449A">
        <w:rPr>
          <w:rFonts w:ascii="Times New Roman" w:hAnsi="Times New Roman" w:cs="Times New Roman"/>
          <w:sz w:val="28"/>
          <w:szCs w:val="28"/>
          <w:lang w:val="uk-UA"/>
        </w:rPr>
        <w:t>.</w:t>
      </w:r>
      <w:r w:rsidR="006A696A" w:rsidRPr="006A696A">
        <w:rPr>
          <w:rFonts w:ascii="Times New Roman" w:hAnsi="Times New Roman" w:cs="Times New Roman"/>
          <w:sz w:val="28"/>
          <w:szCs w:val="28"/>
          <w:lang w:val="uk-UA"/>
        </w:rPr>
        <w:t xml:space="preserve"> При такому оцінюванні рекомендуємо вчителеві залишати коментарі для учня</w:t>
      </w:r>
      <w:r w:rsidR="00645666">
        <w:rPr>
          <w:rFonts w:ascii="Times New Roman" w:hAnsi="Times New Roman" w:cs="Times New Roman"/>
          <w:sz w:val="28"/>
          <w:szCs w:val="28"/>
          <w:lang w:val="uk-UA"/>
        </w:rPr>
        <w:t> </w:t>
      </w:r>
      <w:r w:rsidR="002A127A" w:rsidRPr="00B92058">
        <w:rPr>
          <w:rFonts w:ascii="Times New Roman" w:hAnsi="Times New Roman" w:cs="Times New Roman"/>
          <w:sz w:val="28"/>
          <w:szCs w:val="28"/>
          <w:lang w:val="uk-UA"/>
        </w:rPr>
        <w:t>/</w:t>
      </w:r>
      <w:r w:rsidR="00645666">
        <w:rPr>
          <w:rFonts w:ascii="Times New Roman" w:hAnsi="Times New Roman" w:cs="Times New Roman"/>
          <w:sz w:val="28"/>
          <w:szCs w:val="28"/>
          <w:lang w:val="uk-UA"/>
        </w:rPr>
        <w:t> </w:t>
      </w:r>
      <w:r w:rsidR="006A696A" w:rsidRPr="006A696A">
        <w:rPr>
          <w:rFonts w:ascii="Times New Roman" w:hAnsi="Times New Roman" w:cs="Times New Roman"/>
          <w:sz w:val="28"/>
          <w:szCs w:val="28"/>
          <w:lang w:val="uk-UA"/>
        </w:rPr>
        <w:t xml:space="preserve">учениці, перевіряючи виконане завдання, </w:t>
      </w:r>
      <w:r w:rsidR="009C672A">
        <w:rPr>
          <w:rFonts w:ascii="Times New Roman" w:hAnsi="Times New Roman" w:cs="Times New Roman"/>
          <w:sz w:val="28"/>
          <w:szCs w:val="28"/>
          <w:lang w:val="uk-UA"/>
        </w:rPr>
        <w:t>цим самим</w:t>
      </w:r>
      <w:r w:rsidR="006A696A" w:rsidRPr="006A696A">
        <w:rPr>
          <w:rFonts w:ascii="Times New Roman" w:hAnsi="Times New Roman" w:cs="Times New Roman"/>
          <w:sz w:val="28"/>
          <w:szCs w:val="28"/>
          <w:lang w:val="uk-UA"/>
        </w:rPr>
        <w:t xml:space="preserve"> даючи зворотн</w:t>
      </w:r>
      <w:r w:rsidR="009C672A">
        <w:rPr>
          <w:rFonts w:ascii="Times New Roman" w:hAnsi="Times New Roman" w:cs="Times New Roman"/>
          <w:sz w:val="28"/>
          <w:szCs w:val="28"/>
          <w:lang w:val="uk-UA"/>
        </w:rPr>
        <w:t>и</w:t>
      </w:r>
      <w:r w:rsidR="006A696A" w:rsidRPr="006A696A">
        <w:rPr>
          <w:rFonts w:ascii="Times New Roman" w:hAnsi="Times New Roman" w:cs="Times New Roman"/>
          <w:sz w:val="28"/>
          <w:szCs w:val="28"/>
          <w:lang w:val="uk-UA"/>
        </w:rPr>
        <w:t>й зв</w:t>
      </w:r>
      <w:r w:rsidR="007F69D7">
        <w:rPr>
          <w:rFonts w:ascii="Times New Roman" w:hAnsi="Times New Roman" w:cs="Times New Roman"/>
          <w:sz w:val="28"/>
          <w:szCs w:val="28"/>
          <w:lang w:val="uk-UA"/>
        </w:rPr>
        <w:t>’</w:t>
      </w:r>
      <w:r w:rsidR="006A696A" w:rsidRPr="006A696A">
        <w:rPr>
          <w:rFonts w:ascii="Times New Roman" w:hAnsi="Times New Roman" w:cs="Times New Roman"/>
          <w:sz w:val="28"/>
          <w:szCs w:val="28"/>
          <w:lang w:val="uk-UA"/>
        </w:rPr>
        <w:t xml:space="preserve">язок – над чим попрацювати, чому наявні помилки, де помилки у логіці </w:t>
      </w:r>
      <w:r w:rsidR="0023524C">
        <w:rPr>
          <w:rFonts w:ascii="Times New Roman" w:hAnsi="Times New Roman" w:cs="Times New Roman"/>
          <w:sz w:val="28"/>
          <w:szCs w:val="28"/>
          <w:lang w:val="uk-UA"/>
        </w:rPr>
        <w:t>виконання вправи</w:t>
      </w:r>
      <w:r w:rsidR="006A696A" w:rsidRPr="006A696A">
        <w:rPr>
          <w:rFonts w:ascii="Times New Roman" w:hAnsi="Times New Roman" w:cs="Times New Roman"/>
          <w:sz w:val="28"/>
          <w:szCs w:val="28"/>
          <w:lang w:val="uk-UA"/>
        </w:rPr>
        <w:t xml:space="preserve"> тощо. </w:t>
      </w:r>
    </w:p>
    <w:p w:rsidR="000933A1" w:rsidRDefault="00555334" w:rsidP="00ED38C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Формувальне</w:t>
      </w:r>
      <w:r w:rsidR="005F7FFD">
        <w:rPr>
          <w:rFonts w:ascii="Times New Roman" w:hAnsi="Times New Roman" w:cs="Times New Roman"/>
          <w:sz w:val="28"/>
          <w:szCs w:val="28"/>
          <w:lang w:val="uk-UA"/>
        </w:rPr>
        <w:t>, поточне</w:t>
      </w:r>
      <w:r>
        <w:rPr>
          <w:rFonts w:ascii="Times New Roman" w:hAnsi="Times New Roman" w:cs="Times New Roman"/>
          <w:sz w:val="28"/>
          <w:szCs w:val="28"/>
          <w:lang w:val="uk-UA"/>
        </w:rPr>
        <w:t xml:space="preserve"> оцінювання допомагає</w:t>
      </w:r>
      <w:r w:rsidRPr="00555334">
        <w:rPr>
          <w:rFonts w:ascii="Times New Roman" w:hAnsi="Times New Roman" w:cs="Times New Roman"/>
          <w:sz w:val="28"/>
          <w:szCs w:val="28"/>
          <w:lang w:val="uk-UA"/>
        </w:rPr>
        <w:t xml:space="preserve"> визначити досягнення </w:t>
      </w:r>
      <w:r>
        <w:rPr>
          <w:rFonts w:ascii="Times New Roman" w:hAnsi="Times New Roman" w:cs="Times New Roman"/>
          <w:sz w:val="28"/>
          <w:szCs w:val="28"/>
          <w:lang w:val="uk-UA"/>
        </w:rPr>
        <w:t>учнів</w:t>
      </w:r>
      <w:r w:rsidRPr="00555334">
        <w:rPr>
          <w:rFonts w:ascii="Times New Roman" w:hAnsi="Times New Roman" w:cs="Times New Roman"/>
          <w:sz w:val="28"/>
          <w:szCs w:val="28"/>
          <w:lang w:val="uk-UA"/>
        </w:rPr>
        <w:t xml:space="preserve"> на кожн</w:t>
      </w:r>
      <w:r>
        <w:rPr>
          <w:rFonts w:ascii="Times New Roman" w:hAnsi="Times New Roman" w:cs="Times New Roman"/>
          <w:sz w:val="28"/>
          <w:szCs w:val="28"/>
          <w:lang w:val="uk-UA"/>
        </w:rPr>
        <w:t>ому з етапів освітнього процесу,</w:t>
      </w:r>
      <w:r w:rsidRPr="00555334">
        <w:rPr>
          <w:rFonts w:ascii="Times New Roman" w:hAnsi="Times New Roman" w:cs="Times New Roman"/>
          <w:sz w:val="28"/>
          <w:szCs w:val="28"/>
          <w:lang w:val="uk-UA"/>
        </w:rPr>
        <w:t xml:space="preserve"> вчасно вияв</w:t>
      </w:r>
      <w:r>
        <w:rPr>
          <w:rFonts w:ascii="Times New Roman" w:hAnsi="Times New Roman" w:cs="Times New Roman"/>
          <w:sz w:val="28"/>
          <w:szCs w:val="28"/>
          <w:lang w:val="uk-UA"/>
        </w:rPr>
        <w:t>и</w:t>
      </w:r>
      <w:r w:rsidRPr="00555334">
        <w:rPr>
          <w:rFonts w:ascii="Times New Roman" w:hAnsi="Times New Roman" w:cs="Times New Roman"/>
          <w:sz w:val="28"/>
          <w:szCs w:val="28"/>
          <w:lang w:val="uk-UA"/>
        </w:rPr>
        <w:t>ти проблеми й запобіг</w:t>
      </w:r>
      <w:r>
        <w:rPr>
          <w:rFonts w:ascii="Times New Roman" w:hAnsi="Times New Roman" w:cs="Times New Roman"/>
          <w:sz w:val="28"/>
          <w:szCs w:val="28"/>
          <w:lang w:val="uk-UA"/>
        </w:rPr>
        <w:t xml:space="preserve">ти їх нашаровуванню, </w:t>
      </w:r>
      <w:r w:rsidRPr="00555334">
        <w:rPr>
          <w:rFonts w:ascii="Times New Roman" w:hAnsi="Times New Roman" w:cs="Times New Roman"/>
          <w:sz w:val="28"/>
          <w:szCs w:val="28"/>
          <w:lang w:val="uk-UA"/>
        </w:rPr>
        <w:t>мотиву</w:t>
      </w:r>
      <w:r>
        <w:rPr>
          <w:rFonts w:ascii="Times New Roman" w:hAnsi="Times New Roman" w:cs="Times New Roman"/>
          <w:sz w:val="28"/>
          <w:szCs w:val="28"/>
          <w:lang w:val="uk-UA"/>
        </w:rPr>
        <w:t>є</w:t>
      </w:r>
      <w:r w:rsidRPr="00555334">
        <w:rPr>
          <w:rFonts w:ascii="Times New Roman" w:hAnsi="Times New Roman" w:cs="Times New Roman"/>
          <w:sz w:val="28"/>
          <w:szCs w:val="28"/>
          <w:lang w:val="uk-UA"/>
        </w:rPr>
        <w:t xml:space="preserve"> </w:t>
      </w:r>
      <w:r w:rsidR="004C2835">
        <w:rPr>
          <w:rFonts w:ascii="Times New Roman" w:hAnsi="Times New Roman" w:cs="Times New Roman"/>
          <w:sz w:val="28"/>
          <w:szCs w:val="28"/>
          <w:lang w:val="uk-UA"/>
        </w:rPr>
        <w:t>здобувачів освіти</w:t>
      </w:r>
      <w:r w:rsidRPr="00555334">
        <w:rPr>
          <w:rFonts w:ascii="Times New Roman" w:hAnsi="Times New Roman" w:cs="Times New Roman"/>
          <w:sz w:val="28"/>
          <w:szCs w:val="28"/>
          <w:lang w:val="uk-UA"/>
        </w:rPr>
        <w:t xml:space="preserve"> до прагнення здобути</w:t>
      </w:r>
      <w:r>
        <w:rPr>
          <w:rFonts w:ascii="Times New Roman" w:hAnsi="Times New Roman" w:cs="Times New Roman"/>
          <w:sz w:val="28"/>
          <w:szCs w:val="28"/>
          <w:lang w:val="uk-UA"/>
        </w:rPr>
        <w:t xml:space="preserve"> максимально можливі результати,</w:t>
      </w:r>
      <w:r w:rsidRPr="00555334">
        <w:rPr>
          <w:rFonts w:ascii="Times New Roman" w:hAnsi="Times New Roman" w:cs="Times New Roman"/>
          <w:sz w:val="28"/>
          <w:szCs w:val="28"/>
          <w:lang w:val="uk-UA"/>
        </w:rPr>
        <w:t xml:space="preserve"> бажанн</w:t>
      </w:r>
      <w:r>
        <w:rPr>
          <w:rFonts w:ascii="Times New Roman" w:hAnsi="Times New Roman" w:cs="Times New Roman"/>
          <w:sz w:val="28"/>
          <w:szCs w:val="28"/>
          <w:lang w:val="uk-UA"/>
        </w:rPr>
        <w:t>ю</w:t>
      </w:r>
      <w:r w:rsidRPr="00555334">
        <w:rPr>
          <w:rFonts w:ascii="Times New Roman" w:hAnsi="Times New Roman" w:cs="Times New Roman"/>
          <w:sz w:val="28"/>
          <w:szCs w:val="28"/>
          <w:lang w:val="uk-UA"/>
        </w:rPr>
        <w:t xml:space="preserve"> навчатися</w:t>
      </w:r>
      <w:r>
        <w:rPr>
          <w:rFonts w:ascii="Times New Roman" w:hAnsi="Times New Roman" w:cs="Times New Roman"/>
          <w:sz w:val="28"/>
          <w:szCs w:val="28"/>
          <w:lang w:val="uk-UA"/>
        </w:rPr>
        <w:t>, впевненості</w:t>
      </w:r>
      <w:r w:rsidRPr="00555334">
        <w:rPr>
          <w:rFonts w:ascii="Times New Roman" w:hAnsi="Times New Roman" w:cs="Times New Roman"/>
          <w:sz w:val="28"/>
          <w:szCs w:val="28"/>
          <w:lang w:val="uk-UA"/>
        </w:rPr>
        <w:t xml:space="preserve"> у своїх можливостях і зд</w:t>
      </w:r>
      <w:r>
        <w:rPr>
          <w:rFonts w:ascii="Times New Roman" w:hAnsi="Times New Roman" w:cs="Times New Roman"/>
          <w:sz w:val="28"/>
          <w:szCs w:val="28"/>
          <w:lang w:val="uk-UA"/>
        </w:rPr>
        <w:t>ібностях</w:t>
      </w:r>
      <w:r w:rsidR="00C3789D">
        <w:rPr>
          <w:rFonts w:ascii="Times New Roman" w:hAnsi="Times New Roman" w:cs="Times New Roman"/>
          <w:sz w:val="28"/>
          <w:szCs w:val="28"/>
          <w:lang w:val="uk-UA"/>
        </w:rPr>
        <w:t>.</w:t>
      </w:r>
      <w:r w:rsidR="00641FAF">
        <w:rPr>
          <w:rFonts w:ascii="Times New Roman" w:hAnsi="Times New Roman" w:cs="Times New Roman"/>
          <w:sz w:val="28"/>
          <w:szCs w:val="28"/>
          <w:lang w:val="uk-UA"/>
        </w:rPr>
        <w:t xml:space="preserve"> </w:t>
      </w:r>
      <w:r w:rsidR="00C3789D">
        <w:rPr>
          <w:rFonts w:ascii="Times New Roman" w:hAnsi="Times New Roman" w:cs="Times New Roman"/>
          <w:sz w:val="28"/>
          <w:szCs w:val="28"/>
          <w:lang w:val="uk-UA"/>
        </w:rPr>
        <w:t>Ц</w:t>
      </w:r>
      <w:r w:rsidRPr="00555334">
        <w:rPr>
          <w:rFonts w:ascii="Times New Roman" w:hAnsi="Times New Roman" w:cs="Times New Roman"/>
          <w:sz w:val="28"/>
          <w:szCs w:val="28"/>
          <w:lang w:val="uk-UA"/>
        </w:rPr>
        <w:t>інність</w:t>
      </w:r>
      <w:r w:rsidR="00C3789D">
        <w:rPr>
          <w:rFonts w:ascii="Times New Roman" w:hAnsi="Times New Roman" w:cs="Times New Roman"/>
          <w:sz w:val="28"/>
          <w:szCs w:val="28"/>
          <w:lang w:val="uk-UA"/>
        </w:rPr>
        <w:t xml:space="preserve"> такого оцінювання </w:t>
      </w:r>
      <w:r w:rsidR="004C2835">
        <w:rPr>
          <w:rFonts w:ascii="Times New Roman" w:hAnsi="Times New Roman" w:cs="Times New Roman"/>
          <w:sz w:val="28"/>
          <w:szCs w:val="28"/>
          <w:lang w:val="uk-UA"/>
        </w:rPr>
        <w:t xml:space="preserve">також і </w:t>
      </w:r>
      <w:r w:rsidR="00C3789D">
        <w:rPr>
          <w:rFonts w:ascii="Times New Roman" w:hAnsi="Times New Roman" w:cs="Times New Roman"/>
          <w:sz w:val="28"/>
          <w:szCs w:val="28"/>
          <w:lang w:val="uk-UA"/>
        </w:rPr>
        <w:t>в тому, що воно</w:t>
      </w:r>
      <w:r w:rsidRPr="00555334">
        <w:rPr>
          <w:rFonts w:ascii="Times New Roman" w:hAnsi="Times New Roman" w:cs="Times New Roman"/>
          <w:sz w:val="28"/>
          <w:szCs w:val="28"/>
          <w:lang w:val="uk-UA"/>
        </w:rPr>
        <w:t xml:space="preserve"> підвищує мотивацію, розвиває вміння вчитися та допомагає учням досягати кращих результатів навчання, тобто сприяє реалізації ціннісного орієнтиру щодо навчання </w:t>
      </w:r>
      <w:r w:rsidR="00C3789D">
        <w:rPr>
          <w:rFonts w:ascii="Times New Roman" w:hAnsi="Times New Roman" w:cs="Times New Roman"/>
          <w:sz w:val="28"/>
          <w:szCs w:val="28"/>
          <w:lang w:val="uk-UA"/>
        </w:rPr>
        <w:t>впродовж життя.</w:t>
      </w:r>
      <w:r w:rsidR="00650C21">
        <w:rPr>
          <w:rFonts w:ascii="Times New Roman" w:hAnsi="Times New Roman" w:cs="Times New Roman"/>
          <w:sz w:val="28"/>
          <w:szCs w:val="28"/>
          <w:lang w:val="uk-UA"/>
        </w:rPr>
        <w:t xml:space="preserve"> Таке</w:t>
      </w:r>
      <w:r w:rsidR="00DD31EF" w:rsidRPr="00DD31EF">
        <w:rPr>
          <w:rFonts w:ascii="Times New Roman" w:hAnsi="Times New Roman" w:cs="Times New Roman"/>
          <w:sz w:val="28"/>
          <w:szCs w:val="28"/>
          <w:lang w:val="uk-UA"/>
        </w:rPr>
        <w:t xml:space="preserve"> </w:t>
      </w:r>
      <w:r w:rsidR="000933A1" w:rsidRPr="000933A1">
        <w:rPr>
          <w:rFonts w:ascii="Times New Roman" w:hAnsi="Times New Roman" w:cs="Times New Roman"/>
          <w:sz w:val="28"/>
          <w:szCs w:val="28"/>
          <w:lang w:val="uk-UA"/>
        </w:rPr>
        <w:t xml:space="preserve">оцінювання </w:t>
      </w:r>
      <w:r w:rsidR="000933A1" w:rsidRPr="00D2449A">
        <w:rPr>
          <w:rFonts w:ascii="Times New Roman" w:hAnsi="Times New Roman" w:cs="Times New Roman"/>
          <w:sz w:val="28"/>
          <w:szCs w:val="28"/>
          <w:lang w:val="uk-UA"/>
        </w:rPr>
        <w:t>не може здійснюватися вибірково</w:t>
      </w:r>
      <w:r w:rsidR="000933A1" w:rsidRPr="000933A1">
        <w:rPr>
          <w:rFonts w:ascii="Times New Roman" w:hAnsi="Times New Roman" w:cs="Times New Roman"/>
          <w:sz w:val="28"/>
          <w:szCs w:val="28"/>
          <w:lang w:val="uk-UA"/>
        </w:rPr>
        <w:t xml:space="preserve"> й не обмежується заповненням учителем тих чи інших форм. </w:t>
      </w:r>
      <w:r w:rsidR="00E00208">
        <w:rPr>
          <w:rFonts w:ascii="Times New Roman" w:hAnsi="Times New Roman" w:cs="Times New Roman"/>
          <w:sz w:val="28"/>
          <w:szCs w:val="28"/>
          <w:lang w:val="uk-UA"/>
        </w:rPr>
        <w:t>Воно</w:t>
      </w:r>
      <w:r w:rsidR="000933A1" w:rsidRPr="000933A1">
        <w:rPr>
          <w:rFonts w:ascii="Times New Roman" w:hAnsi="Times New Roman" w:cs="Times New Roman"/>
          <w:sz w:val="28"/>
          <w:szCs w:val="28"/>
          <w:lang w:val="uk-UA"/>
        </w:rPr>
        <w:t xml:space="preserve"> </w:t>
      </w:r>
      <w:r w:rsidR="000933A1" w:rsidRPr="00D2449A">
        <w:rPr>
          <w:rFonts w:ascii="Times New Roman" w:hAnsi="Times New Roman" w:cs="Times New Roman"/>
          <w:sz w:val="28"/>
          <w:szCs w:val="28"/>
          <w:lang w:val="uk-UA"/>
        </w:rPr>
        <w:t>вимагає системності,</w:t>
      </w:r>
      <w:r w:rsidR="000933A1" w:rsidRPr="000933A1">
        <w:rPr>
          <w:rFonts w:ascii="Times New Roman" w:hAnsi="Times New Roman" w:cs="Times New Roman"/>
          <w:sz w:val="28"/>
          <w:szCs w:val="28"/>
          <w:lang w:val="uk-UA"/>
        </w:rPr>
        <w:t xml:space="preserve"> має бути вбудоване в повсякденне життя</w:t>
      </w:r>
      <w:r w:rsidR="00E00208">
        <w:rPr>
          <w:rFonts w:ascii="Times New Roman" w:hAnsi="Times New Roman" w:cs="Times New Roman"/>
          <w:sz w:val="28"/>
          <w:szCs w:val="28"/>
          <w:lang w:val="uk-UA"/>
        </w:rPr>
        <w:t xml:space="preserve"> закладу освіти</w:t>
      </w:r>
      <w:r w:rsidR="000933A1" w:rsidRPr="000933A1">
        <w:rPr>
          <w:rFonts w:ascii="Times New Roman" w:hAnsi="Times New Roman" w:cs="Times New Roman"/>
          <w:sz w:val="28"/>
          <w:szCs w:val="28"/>
          <w:lang w:val="uk-UA"/>
        </w:rPr>
        <w:t xml:space="preserve">. Це потребує новітніх підходів до організації процесу </w:t>
      </w:r>
      <w:r w:rsidR="00E00208">
        <w:rPr>
          <w:rFonts w:ascii="Times New Roman" w:hAnsi="Times New Roman" w:cs="Times New Roman"/>
          <w:sz w:val="28"/>
          <w:szCs w:val="28"/>
          <w:lang w:val="uk-UA"/>
        </w:rPr>
        <w:t xml:space="preserve">навчання </w:t>
      </w:r>
      <w:r w:rsidR="000933A1" w:rsidRPr="000933A1">
        <w:rPr>
          <w:rFonts w:ascii="Times New Roman" w:hAnsi="Times New Roman" w:cs="Times New Roman"/>
          <w:sz w:val="28"/>
          <w:szCs w:val="28"/>
          <w:lang w:val="uk-UA"/>
        </w:rPr>
        <w:t>й послідовної побудови нової культури о</w:t>
      </w:r>
      <w:r w:rsidR="00B02B26">
        <w:rPr>
          <w:rFonts w:ascii="Times New Roman" w:hAnsi="Times New Roman" w:cs="Times New Roman"/>
          <w:sz w:val="28"/>
          <w:szCs w:val="28"/>
          <w:lang w:val="uk-UA"/>
        </w:rPr>
        <w:t>цінювання</w:t>
      </w:r>
      <w:r w:rsidR="00641FAF">
        <w:rPr>
          <w:rFonts w:ascii="Times New Roman" w:hAnsi="Times New Roman" w:cs="Times New Roman"/>
          <w:sz w:val="28"/>
          <w:szCs w:val="28"/>
          <w:lang w:val="uk-UA"/>
        </w:rPr>
        <w:t>,</w:t>
      </w:r>
      <w:r w:rsidR="00B02B26">
        <w:rPr>
          <w:rFonts w:ascii="Times New Roman" w:hAnsi="Times New Roman" w:cs="Times New Roman"/>
          <w:sz w:val="28"/>
          <w:szCs w:val="28"/>
          <w:lang w:val="uk-UA"/>
        </w:rPr>
        <w:t xml:space="preserve"> у центрі яких учень</w:t>
      </w:r>
      <w:r w:rsidR="000933A1" w:rsidRPr="00FE69A6">
        <w:rPr>
          <w:rFonts w:ascii="Times New Roman" w:hAnsi="Times New Roman" w:cs="Times New Roman"/>
          <w:sz w:val="28"/>
          <w:szCs w:val="28"/>
          <w:lang w:val="uk-UA"/>
        </w:rPr>
        <w:t>/учениця</w:t>
      </w:r>
      <w:r w:rsidR="000933A1" w:rsidRPr="000933A1">
        <w:rPr>
          <w:rFonts w:ascii="Times New Roman" w:hAnsi="Times New Roman" w:cs="Times New Roman"/>
          <w:sz w:val="28"/>
          <w:szCs w:val="28"/>
          <w:lang w:val="uk-UA"/>
        </w:rPr>
        <w:t xml:space="preserve"> та їх індивідуальні потреби пізнання.</w:t>
      </w:r>
    </w:p>
    <w:p w:rsidR="00B02B26" w:rsidRDefault="00D2449A" w:rsidP="00B02B2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B02B26" w:rsidRPr="00B02B26">
        <w:rPr>
          <w:rFonts w:ascii="Times New Roman" w:hAnsi="Times New Roman" w:cs="Times New Roman"/>
          <w:sz w:val="28"/>
          <w:szCs w:val="28"/>
          <w:lang w:val="uk-UA"/>
        </w:rPr>
        <w:t xml:space="preserve">а початку навчального року </w:t>
      </w:r>
      <w:r>
        <w:rPr>
          <w:rFonts w:ascii="Times New Roman" w:hAnsi="Times New Roman" w:cs="Times New Roman"/>
          <w:sz w:val="28"/>
          <w:szCs w:val="28"/>
          <w:lang w:val="uk-UA"/>
        </w:rPr>
        <w:t xml:space="preserve">вчитель </w:t>
      </w:r>
      <w:r w:rsidR="00B02B26">
        <w:rPr>
          <w:rFonts w:ascii="Times New Roman" w:hAnsi="Times New Roman" w:cs="Times New Roman"/>
          <w:sz w:val="28"/>
          <w:szCs w:val="28"/>
          <w:lang w:val="uk-UA"/>
        </w:rPr>
        <w:t xml:space="preserve">має </w:t>
      </w:r>
      <w:r w:rsidR="00B02B26" w:rsidRPr="00B02B26">
        <w:rPr>
          <w:rFonts w:ascii="Times New Roman" w:hAnsi="Times New Roman" w:cs="Times New Roman"/>
          <w:sz w:val="28"/>
          <w:szCs w:val="28"/>
          <w:lang w:val="uk-UA"/>
        </w:rPr>
        <w:t>озвуч</w:t>
      </w:r>
      <w:r w:rsidR="00B02B26">
        <w:rPr>
          <w:rFonts w:ascii="Times New Roman" w:hAnsi="Times New Roman" w:cs="Times New Roman"/>
          <w:sz w:val="28"/>
          <w:szCs w:val="28"/>
          <w:lang w:val="uk-UA"/>
        </w:rPr>
        <w:t xml:space="preserve">ити </w:t>
      </w:r>
      <w:r w:rsidR="00B02B26" w:rsidRPr="00B02B26">
        <w:rPr>
          <w:rFonts w:ascii="Times New Roman" w:hAnsi="Times New Roman" w:cs="Times New Roman"/>
          <w:sz w:val="28"/>
          <w:szCs w:val="28"/>
          <w:lang w:val="uk-UA"/>
        </w:rPr>
        <w:t xml:space="preserve">учням </w:t>
      </w:r>
      <w:r w:rsidR="00B02B26">
        <w:rPr>
          <w:rFonts w:ascii="Times New Roman" w:hAnsi="Times New Roman" w:cs="Times New Roman"/>
          <w:sz w:val="28"/>
          <w:szCs w:val="28"/>
          <w:lang w:val="uk-UA"/>
        </w:rPr>
        <w:t xml:space="preserve">(за потреби батькам) </w:t>
      </w:r>
      <w:r w:rsidR="00B02B26" w:rsidRPr="00B02B26">
        <w:rPr>
          <w:rFonts w:ascii="Times New Roman" w:hAnsi="Times New Roman" w:cs="Times New Roman"/>
          <w:sz w:val="28"/>
          <w:szCs w:val="28"/>
          <w:lang w:val="uk-UA"/>
        </w:rPr>
        <w:t>чіткі очікувані результати опанування предмет</w:t>
      </w:r>
      <w:r w:rsidR="00B02B26">
        <w:rPr>
          <w:rFonts w:ascii="Times New Roman" w:hAnsi="Times New Roman" w:cs="Times New Roman"/>
          <w:sz w:val="28"/>
          <w:szCs w:val="28"/>
          <w:lang w:val="uk-UA"/>
        </w:rPr>
        <w:t xml:space="preserve">а, які згодом будуть </w:t>
      </w:r>
      <w:r w:rsidR="00B02B26" w:rsidRPr="00B02B26">
        <w:rPr>
          <w:rFonts w:ascii="Times New Roman" w:hAnsi="Times New Roman" w:cs="Times New Roman"/>
          <w:sz w:val="28"/>
          <w:szCs w:val="28"/>
          <w:lang w:val="uk-UA"/>
        </w:rPr>
        <w:t>відображ</w:t>
      </w:r>
      <w:r w:rsidR="00B02B26">
        <w:rPr>
          <w:rFonts w:ascii="Times New Roman" w:hAnsi="Times New Roman" w:cs="Times New Roman"/>
          <w:sz w:val="28"/>
          <w:szCs w:val="28"/>
          <w:lang w:val="uk-UA"/>
        </w:rPr>
        <w:t>ені</w:t>
      </w:r>
      <w:r w:rsidR="0023524C">
        <w:rPr>
          <w:rFonts w:ascii="Times New Roman" w:hAnsi="Times New Roman" w:cs="Times New Roman"/>
          <w:sz w:val="28"/>
          <w:szCs w:val="28"/>
          <w:lang w:val="uk-UA"/>
        </w:rPr>
        <w:t xml:space="preserve"> у Св</w:t>
      </w:r>
      <w:r w:rsidR="00B02B26" w:rsidRPr="00B02B26">
        <w:rPr>
          <w:rFonts w:ascii="Times New Roman" w:hAnsi="Times New Roman" w:cs="Times New Roman"/>
          <w:sz w:val="28"/>
          <w:szCs w:val="28"/>
          <w:lang w:val="uk-UA"/>
        </w:rPr>
        <w:t xml:space="preserve">ідоцтві досягнень. </w:t>
      </w:r>
      <w:r w:rsidR="00B02B26">
        <w:rPr>
          <w:rFonts w:ascii="Times New Roman" w:hAnsi="Times New Roman" w:cs="Times New Roman"/>
          <w:sz w:val="28"/>
          <w:szCs w:val="28"/>
          <w:lang w:val="uk-UA"/>
        </w:rPr>
        <w:t>У</w:t>
      </w:r>
      <w:r w:rsidR="00B02B26" w:rsidRPr="00B02B26">
        <w:rPr>
          <w:rFonts w:ascii="Times New Roman" w:hAnsi="Times New Roman" w:cs="Times New Roman"/>
          <w:sz w:val="28"/>
          <w:szCs w:val="28"/>
          <w:lang w:val="uk-UA"/>
        </w:rPr>
        <w:t xml:space="preserve">чні </w:t>
      </w:r>
      <w:r w:rsidR="00B02B26">
        <w:rPr>
          <w:rFonts w:ascii="Times New Roman" w:hAnsi="Times New Roman" w:cs="Times New Roman"/>
          <w:sz w:val="28"/>
          <w:szCs w:val="28"/>
          <w:lang w:val="uk-UA"/>
        </w:rPr>
        <w:t>знайомляться зі змістом, а також усвідомлюють,</w:t>
      </w:r>
      <w:r w:rsidR="00B02B26" w:rsidRPr="00B02B26">
        <w:rPr>
          <w:rFonts w:ascii="Times New Roman" w:hAnsi="Times New Roman" w:cs="Times New Roman"/>
          <w:sz w:val="28"/>
          <w:szCs w:val="28"/>
          <w:lang w:val="uk-UA"/>
        </w:rPr>
        <w:t xml:space="preserve"> яких умінь мають </w:t>
      </w:r>
      <w:r w:rsidR="00B02B26">
        <w:rPr>
          <w:rFonts w:ascii="Times New Roman" w:hAnsi="Times New Roman" w:cs="Times New Roman"/>
          <w:sz w:val="28"/>
          <w:szCs w:val="28"/>
          <w:lang w:val="uk-UA"/>
        </w:rPr>
        <w:t>набут</w:t>
      </w:r>
      <w:r w:rsidR="00B02B26" w:rsidRPr="00B02B26">
        <w:rPr>
          <w:rFonts w:ascii="Times New Roman" w:hAnsi="Times New Roman" w:cs="Times New Roman"/>
          <w:sz w:val="28"/>
          <w:szCs w:val="28"/>
          <w:lang w:val="uk-UA"/>
        </w:rPr>
        <w:t>и, що буде в першому семестрі, що в другому, завдяки чому будуть досягати очікуваних результатів</w:t>
      </w:r>
      <w:r w:rsidR="00B02B26">
        <w:rPr>
          <w:rFonts w:ascii="Times New Roman" w:hAnsi="Times New Roman" w:cs="Times New Roman"/>
          <w:sz w:val="28"/>
          <w:szCs w:val="28"/>
          <w:lang w:val="uk-UA"/>
        </w:rPr>
        <w:t xml:space="preserve">. </w:t>
      </w:r>
      <w:r w:rsidR="0068418C">
        <w:rPr>
          <w:rFonts w:ascii="Times New Roman" w:hAnsi="Times New Roman" w:cs="Times New Roman"/>
          <w:sz w:val="28"/>
          <w:szCs w:val="28"/>
          <w:lang w:val="uk-UA"/>
        </w:rPr>
        <w:t>Важ</w:t>
      </w:r>
      <w:r w:rsidR="0023524C">
        <w:rPr>
          <w:rFonts w:ascii="Times New Roman" w:hAnsi="Times New Roman" w:cs="Times New Roman"/>
          <w:sz w:val="28"/>
          <w:szCs w:val="28"/>
          <w:lang w:val="uk-UA"/>
        </w:rPr>
        <w:t>ливо пам</w:t>
      </w:r>
      <w:r w:rsidR="007F69D7">
        <w:rPr>
          <w:rFonts w:ascii="Times New Roman" w:hAnsi="Times New Roman" w:cs="Times New Roman"/>
          <w:sz w:val="28"/>
          <w:szCs w:val="28"/>
          <w:lang w:val="uk-UA"/>
        </w:rPr>
        <w:t>’</w:t>
      </w:r>
      <w:r w:rsidR="0023524C">
        <w:rPr>
          <w:rFonts w:ascii="Times New Roman" w:hAnsi="Times New Roman" w:cs="Times New Roman"/>
          <w:sz w:val="28"/>
          <w:szCs w:val="28"/>
          <w:lang w:val="uk-UA"/>
        </w:rPr>
        <w:t>ятати, що п</w:t>
      </w:r>
      <w:r w:rsidR="00B02B26" w:rsidRPr="00B02B26">
        <w:rPr>
          <w:rFonts w:ascii="Times New Roman" w:hAnsi="Times New Roman" w:cs="Times New Roman"/>
          <w:sz w:val="28"/>
          <w:szCs w:val="28"/>
          <w:lang w:val="uk-UA"/>
        </w:rPr>
        <w:t xml:space="preserve">ри формувальному оцінюванні вчитель постійно </w:t>
      </w:r>
      <w:r w:rsidR="00B02B26">
        <w:rPr>
          <w:rFonts w:ascii="Times New Roman" w:hAnsi="Times New Roman" w:cs="Times New Roman"/>
          <w:sz w:val="28"/>
          <w:szCs w:val="28"/>
          <w:lang w:val="uk-UA"/>
        </w:rPr>
        <w:t xml:space="preserve">має </w:t>
      </w:r>
      <w:r w:rsidR="00B02B26" w:rsidRPr="00B02B26">
        <w:rPr>
          <w:rFonts w:ascii="Times New Roman" w:hAnsi="Times New Roman" w:cs="Times New Roman"/>
          <w:sz w:val="28"/>
          <w:szCs w:val="28"/>
          <w:lang w:val="uk-UA"/>
        </w:rPr>
        <w:t>ставит</w:t>
      </w:r>
      <w:r w:rsidR="00B02B26">
        <w:rPr>
          <w:rFonts w:ascii="Times New Roman" w:hAnsi="Times New Roman" w:cs="Times New Roman"/>
          <w:sz w:val="28"/>
          <w:szCs w:val="28"/>
          <w:lang w:val="uk-UA"/>
        </w:rPr>
        <w:t>и</w:t>
      </w:r>
      <w:r w:rsidR="00B02B26" w:rsidRPr="00B02B26">
        <w:rPr>
          <w:rFonts w:ascii="Times New Roman" w:hAnsi="Times New Roman" w:cs="Times New Roman"/>
          <w:sz w:val="28"/>
          <w:szCs w:val="28"/>
          <w:lang w:val="uk-UA"/>
        </w:rPr>
        <w:t xml:space="preserve"> учням запитання, щоб зрозуміти, наскільки правильно та повно вони розуміють матеріал</w:t>
      </w:r>
      <w:r w:rsidR="0068418C">
        <w:rPr>
          <w:rFonts w:ascii="Times New Roman" w:hAnsi="Times New Roman" w:cs="Times New Roman"/>
          <w:sz w:val="28"/>
          <w:szCs w:val="28"/>
          <w:lang w:val="uk-UA"/>
        </w:rPr>
        <w:t>,</w:t>
      </w:r>
      <w:r w:rsidR="0023524C">
        <w:rPr>
          <w:rFonts w:ascii="Times New Roman" w:hAnsi="Times New Roman" w:cs="Times New Roman"/>
          <w:sz w:val="28"/>
          <w:szCs w:val="28"/>
          <w:lang w:val="uk-UA"/>
        </w:rPr>
        <w:t xml:space="preserve"> чи набули практичних умінь</w:t>
      </w:r>
      <w:r w:rsidR="00B02B26" w:rsidRPr="00B02B26">
        <w:rPr>
          <w:rFonts w:ascii="Times New Roman" w:hAnsi="Times New Roman" w:cs="Times New Roman"/>
          <w:sz w:val="28"/>
          <w:szCs w:val="28"/>
          <w:lang w:val="uk-UA"/>
        </w:rPr>
        <w:t xml:space="preserve">. За необхідності </w:t>
      </w:r>
      <w:r w:rsidR="0023524C">
        <w:rPr>
          <w:rFonts w:ascii="Times New Roman" w:hAnsi="Times New Roman" w:cs="Times New Roman"/>
          <w:sz w:val="28"/>
          <w:szCs w:val="28"/>
          <w:lang w:val="uk-UA"/>
        </w:rPr>
        <w:t xml:space="preserve">вчитель </w:t>
      </w:r>
      <w:r w:rsidR="00B02B26">
        <w:rPr>
          <w:rFonts w:ascii="Times New Roman" w:hAnsi="Times New Roman" w:cs="Times New Roman"/>
          <w:sz w:val="28"/>
          <w:szCs w:val="28"/>
          <w:lang w:val="uk-UA"/>
        </w:rPr>
        <w:t xml:space="preserve">повинен </w:t>
      </w:r>
      <w:r w:rsidR="00B02B26" w:rsidRPr="00B02B26">
        <w:rPr>
          <w:rFonts w:ascii="Times New Roman" w:hAnsi="Times New Roman" w:cs="Times New Roman"/>
          <w:sz w:val="28"/>
          <w:szCs w:val="28"/>
          <w:lang w:val="uk-UA"/>
        </w:rPr>
        <w:t>зупиня</w:t>
      </w:r>
      <w:r w:rsidR="00B02B26">
        <w:rPr>
          <w:rFonts w:ascii="Times New Roman" w:hAnsi="Times New Roman" w:cs="Times New Roman"/>
          <w:sz w:val="28"/>
          <w:szCs w:val="28"/>
          <w:lang w:val="uk-UA"/>
        </w:rPr>
        <w:t>ти</w:t>
      </w:r>
      <w:r w:rsidR="00B02B26" w:rsidRPr="00B02B26">
        <w:rPr>
          <w:rFonts w:ascii="Times New Roman" w:hAnsi="Times New Roman" w:cs="Times New Roman"/>
          <w:sz w:val="28"/>
          <w:szCs w:val="28"/>
          <w:lang w:val="uk-UA"/>
        </w:rPr>
        <w:t>ся, поясню</w:t>
      </w:r>
      <w:r w:rsidR="00B02B26">
        <w:rPr>
          <w:rFonts w:ascii="Times New Roman" w:hAnsi="Times New Roman" w:cs="Times New Roman"/>
          <w:sz w:val="28"/>
          <w:szCs w:val="28"/>
          <w:lang w:val="uk-UA"/>
        </w:rPr>
        <w:t>ват</w:t>
      </w:r>
      <w:r w:rsidR="00B02B26" w:rsidRPr="00B02B26">
        <w:rPr>
          <w:rFonts w:ascii="Times New Roman" w:hAnsi="Times New Roman" w:cs="Times New Roman"/>
          <w:sz w:val="28"/>
          <w:szCs w:val="28"/>
          <w:lang w:val="uk-UA"/>
        </w:rPr>
        <w:t>и ще раз</w:t>
      </w:r>
      <w:r w:rsidR="00B02B26">
        <w:rPr>
          <w:rFonts w:ascii="Times New Roman" w:hAnsi="Times New Roman" w:cs="Times New Roman"/>
          <w:sz w:val="28"/>
          <w:szCs w:val="28"/>
          <w:lang w:val="uk-UA"/>
        </w:rPr>
        <w:t>, таким чином н</w:t>
      </w:r>
      <w:r w:rsidR="00B02B26" w:rsidRPr="00B02B26">
        <w:rPr>
          <w:rFonts w:ascii="Times New Roman" w:hAnsi="Times New Roman" w:cs="Times New Roman"/>
          <w:sz w:val="28"/>
          <w:szCs w:val="28"/>
          <w:lang w:val="uk-UA"/>
        </w:rPr>
        <w:t>ада</w:t>
      </w:r>
      <w:r w:rsidR="00B02B26">
        <w:rPr>
          <w:rFonts w:ascii="Times New Roman" w:hAnsi="Times New Roman" w:cs="Times New Roman"/>
          <w:sz w:val="28"/>
          <w:szCs w:val="28"/>
          <w:lang w:val="uk-UA"/>
        </w:rPr>
        <w:t xml:space="preserve">вати </w:t>
      </w:r>
      <w:r w:rsidR="00B02B26" w:rsidRPr="00B02B26">
        <w:rPr>
          <w:rFonts w:ascii="Times New Roman" w:hAnsi="Times New Roman" w:cs="Times New Roman"/>
          <w:sz w:val="28"/>
          <w:szCs w:val="28"/>
          <w:lang w:val="uk-UA"/>
        </w:rPr>
        <w:t>учням постійну підтримку, форму</w:t>
      </w:r>
      <w:r w:rsidR="00B02B26">
        <w:rPr>
          <w:rFonts w:ascii="Times New Roman" w:hAnsi="Times New Roman" w:cs="Times New Roman"/>
          <w:sz w:val="28"/>
          <w:szCs w:val="28"/>
          <w:lang w:val="uk-UA"/>
        </w:rPr>
        <w:t xml:space="preserve">вати в них </w:t>
      </w:r>
      <w:r w:rsidR="00B02B26" w:rsidRPr="00B02B26">
        <w:rPr>
          <w:rFonts w:ascii="Times New Roman" w:hAnsi="Times New Roman" w:cs="Times New Roman"/>
          <w:sz w:val="28"/>
          <w:szCs w:val="28"/>
          <w:lang w:val="uk-UA"/>
        </w:rPr>
        <w:t>упевненість</w:t>
      </w:r>
      <w:r w:rsidR="00650C21">
        <w:rPr>
          <w:rFonts w:ascii="Times New Roman" w:hAnsi="Times New Roman" w:cs="Times New Roman"/>
          <w:sz w:val="28"/>
          <w:szCs w:val="28"/>
          <w:lang w:val="uk-UA"/>
        </w:rPr>
        <w:t xml:space="preserve"> у тому</w:t>
      </w:r>
      <w:r w:rsidR="00B02B26" w:rsidRPr="00B02B26">
        <w:rPr>
          <w:rFonts w:ascii="Times New Roman" w:hAnsi="Times New Roman" w:cs="Times New Roman"/>
          <w:sz w:val="28"/>
          <w:szCs w:val="28"/>
          <w:lang w:val="uk-UA"/>
        </w:rPr>
        <w:t>, що вони обов</w:t>
      </w:r>
      <w:r w:rsidR="007F69D7">
        <w:rPr>
          <w:rFonts w:ascii="Times New Roman" w:hAnsi="Times New Roman" w:cs="Times New Roman"/>
          <w:sz w:val="28"/>
          <w:szCs w:val="28"/>
          <w:lang w:val="uk-UA"/>
        </w:rPr>
        <w:t>’</w:t>
      </w:r>
      <w:r w:rsidR="00B02B26" w:rsidRPr="00B02B26">
        <w:rPr>
          <w:rFonts w:ascii="Times New Roman" w:hAnsi="Times New Roman" w:cs="Times New Roman"/>
          <w:sz w:val="28"/>
          <w:szCs w:val="28"/>
          <w:lang w:val="uk-UA"/>
        </w:rPr>
        <w:t>язково впораються з новим матеріалом</w:t>
      </w:r>
      <w:r w:rsidR="0068418C">
        <w:rPr>
          <w:rFonts w:ascii="Times New Roman" w:hAnsi="Times New Roman" w:cs="Times New Roman"/>
          <w:sz w:val="28"/>
          <w:szCs w:val="28"/>
          <w:lang w:val="uk-UA"/>
        </w:rPr>
        <w:t xml:space="preserve">, акцентувати увагу на тому, </w:t>
      </w:r>
      <w:r w:rsidR="00B02B26" w:rsidRPr="00B02B26">
        <w:rPr>
          <w:rFonts w:ascii="Times New Roman" w:hAnsi="Times New Roman" w:cs="Times New Roman"/>
          <w:sz w:val="28"/>
          <w:szCs w:val="28"/>
          <w:lang w:val="uk-UA"/>
        </w:rPr>
        <w:t>що зробити, щоб наступного разу вдалося краще.</w:t>
      </w:r>
    </w:p>
    <w:p w:rsidR="00ED38CF" w:rsidRPr="00D2449A" w:rsidRDefault="008342E4" w:rsidP="00B02B2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Системне з</w:t>
      </w:r>
      <w:r w:rsidR="00031877">
        <w:rPr>
          <w:rFonts w:ascii="Times New Roman" w:hAnsi="Times New Roman" w:cs="Times New Roman"/>
          <w:sz w:val="28"/>
          <w:szCs w:val="28"/>
          <w:lang w:val="uk-UA"/>
        </w:rPr>
        <w:t xml:space="preserve">астосування формувального, </w:t>
      </w:r>
      <w:r w:rsidR="00DD31EF" w:rsidRPr="00DD31EF">
        <w:rPr>
          <w:rFonts w:ascii="Times New Roman" w:hAnsi="Times New Roman" w:cs="Times New Roman"/>
          <w:sz w:val="28"/>
          <w:szCs w:val="28"/>
          <w:lang w:val="uk-UA"/>
        </w:rPr>
        <w:t>поточн</w:t>
      </w:r>
      <w:r w:rsidR="00DD31EF">
        <w:rPr>
          <w:rFonts w:ascii="Times New Roman" w:hAnsi="Times New Roman" w:cs="Times New Roman"/>
          <w:sz w:val="28"/>
          <w:szCs w:val="28"/>
          <w:lang w:val="uk-UA"/>
        </w:rPr>
        <w:t>ого</w:t>
      </w:r>
      <w:r w:rsidR="00DD31EF" w:rsidRPr="00DD31EF">
        <w:rPr>
          <w:rFonts w:ascii="Times New Roman" w:hAnsi="Times New Roman" w:cs="Times New Roman"/>
          <w:sz w:val="28"/>
          <w:szCs w:val="28"/>
          <w:lang w:val="uk-UA"/>
        </w:rPr>
        <w:t xml:space="preserve"> </w:t>
      </w:r>
      <w:r w:rsidR="00ED38CF" w:rsidRPr="008342E4">
        <w:rPr>
          <w:rFonts w:ascii="Times New Roman" w:hAnsi="Times New Roman" w:cs="Times New Roman"/>
          <w:sz w:val="28"/>
          <w:szCs w:val="28"/>
          <w:lang w:val="uk-UA"/>
        </w:rPr>
        <w:t xml:space="preserve">оцінювання </w:t>
      </w:r>
      <w:r w:rsidRPr="00D2449A">
        <w:rPr>
          <w:rFonts w:ascii="Times New Roman" w:hAnsi="Times New Roman" w:cs="Times New Roman"/>
          <w:sz w:val="28"/>
          <w:szCs w:val="28"/>
          <w:lang w:val="uk-UA"/>
        </w:rPr>
        <w:t>сприяє</w:t>
      </w:r>
      <w:r w:rsidR="00ED38CF" w:rsidRPr="00D2449A">
        <w:rPr>
          <w:rFonts w:ascii="Times New Roman" w:hAnsi="Times New Roman" w:cs="Times New Roman"/>
          <w:sz w:val="28"/>
          <w:szCs w:val="28"/>
          <w:lang w:val="uk-UA"/>
        </w:rPr>
        <w:t xml:space="preserve"> розв</w:t>
      </w:r>
      <w:r w:rsidR="007F69D7">
        <w:rPr>
          <w:rFonts w:ascii="Times New Roman" w:hAnsi="Times New Roman" w:cs="Times New Roman"/>
          <w:sz w:val="28"/>
          <w:szCs w:val="28"/>
          <w:lang w:val="uk-UA"/>
        </w:rPr>
        <w:t>’</w:t>
      </w:r>
      <w:r w:rsidR="00ED38CF" w:rsidRPr="00D2449A">
        <w:rPr>
          <w:rFonts w:ascii="Times New Roman" w:hAnsi="Times New Roman" w:cs="Times New Roman"/>
          <w:sz w:val="28"/>
          <w:szCs w:val="28"/>
          <w:lang w:val="uk-UA"/>
        </w:rPr>
        <w:t>язан</w:t>
      </w:r>
      <w:r w:rsidRPr="00D2449A">
        <w:rPr>
          <w:rFonts w:ascii="Times New Roman" w:hAnsi="Times New Roman" w:cs="Times New Roman"/>
          <w:sz w:val="28"/>
          <w:szCs w:val="28"/>
          <w:lang w:val="uk-UA"/>
        </w:rPr>
        <w:t>ню</w:t>
      </w:r>
      <w:r w:rsidR="00ED38CF" w:rsidRPr="00D2449A">
        <w:rPr>
          <w:rFonts w:ascii="Times New Roman" w:hAnsi="Times New Roman" w:cs="Times New Roman"/>
          <w:sz w:val="28"/>
          <w:szCs w:val="28"/>
          <w:lang w:val="uk-UA"/>
        </w:rPr>
        <w:t xml:space="preserve"> таких освітніх завдань:</w:t>
      </w:r>
    </w:p>
    <w:p w:rsidR="00ED38CF" w:rsidRPr="00031877" w:rsidRDefault="00ED38CF" w:rsidP="00751235">
      <w:pPr>
        <w:pStyle w:val="a6"/>
        <w:numPr>
          <w:ilvl w:val="0"/>
          <w:numId w:val="8"/>
        </w:numPr>
        <w:tabs>
          <w:tab w:val="left" w:pos="993"/>
        </w:tabs>
        <w:ind w:left="0" w:firstLine="709"/>
        <w:jc w:val="both"/>
        <w:rPr>
          <w:sz w:val="28"/>
          <w:szCs w:val="28"/>
          <w:lang w:val="uk-UA"/>
        </w:rPr>
      </w:pPr>
      <w:r w:rsidRPr="00031877">
        <w:rPr>
          <w:sz w:val="28"/>
          <w:szCs w:val="28"/>
          <w:lang w:val="uk-UA"/>
        </w:rPr>
        <w:t>підтримання бажання вчитися та прагн</w:t>
      </w:r>
      <w:r w:rsidR="00593B7D">
        <w:rPr>
          <w:sz w:val="28"/>
          <w:szCs w:val="28"/>
          <w:lang w:val="uk-UA"/>
        </w:rPr>
        <w:t>ення</w:t>
      </w:r>
      <w:r w:rsidRPr="00031877">
        <w:rPr>
          <w:sz w:val="28"/>
          <w:szCs w:val="28"/>
          <w:lang w:val="uk-UA"/>
        </w:rPr>
        <w:t xml:space="preserve"> </w:t>
      </w:r>
      <w:r w:rsidR="00593B7D">
        <w:rPr>
          <w:sz w:val="28"/>
          <w:szCs w:val="28"/>
          <w:lang w:val="uk-UA"/>
        </w:rPr>
        <w:t xml:space="preserve">досягати </w:t>
      </w:r>
      <w:r w:rsidRPr="00031877">
        <w:rPr>
          <w:sz w:val="28"/>
          <w:szCs w:val="28"/>
          <w:lang w:val="uk-UA"/>
        </w:rPr>
        <w:t>максимально можливих результатів;</w:t>
      </w:r>
    </w:p>
    <w:p w:rsidR="00ED38CF" w:rsidRPr="00031877" w:rsidRDefault="00ED38CF" w:rsidP="00751235">
      <w:pPr>
        <w:pStyle w:val="a6"/>
        <w:numPr>
          <w:ilvl w:val="0"/>
          <w:numId w:val="8"/>
        </w:numPr>
        <w:tabs>
          <w:tab w:val="left" w:pos="993"/>
        </w:tabs>
        <w:ind w:left="0" w:firstLine="709"/>
        <w:jc w:val="both"/>
        <w:rPr>
          <w:sz w:val="28"/>
          <w:szCs w:val="28"/>
          <w:lang w:val="uk-UA"/>
        </w:rPr>
      </w:pPr>
      <w:r w:rsidRPr="00031877">
        <w:rPr>
          <w:sz w:val="28"/>
          <w:szCs w:val="28"/>
          <w:lang w:val="uk-UA"/>
        </w:rPr>
        <w:t>сприяння оптимальному темпу здобуття освіти учнів;</w:t>
      </w:r>
    </w:p>
    <w:p w:rsidR="00ED38CF" w:rsidRPr="00031877" w:rsidRDefault="00ED38CF" w:rsidP="00751235">
      <w:pPr>
        <w:pStyle w:val="a6"/>
        <w:numPr>
          <w:ilvl w:val="0"/>
          <w:numId w:val="8"/>
        </w:numPr>
        <w:tabs>
          <w:tab w:val="left" w:pos="993"/>
        </w:tabs>
        <w:ind w:left="0" w:firstLine="709"/>
        <w:jc w:val="both"/>
        <w:rPr>
          <w:sz w:val="28"/>
          <w:szCs w:val="28"/>
          <w:lang w:val="uk-UA"/>
        </w:rPr>
      </w:pPr>
      <w:r w:rsidRPr="00031877">
        <w:rPr>
          <w:sz w:val="28"/>
          <w:szCs w:val="28"/>
          <w:lang w:val="uk-UA"/>
        </w:rPr>
        <w:t>формування в учнів упевненості в собі, усвідомлення своїх сильних сторін;</w:t>
      </w:r>
    </w:p>
    <w:p w:rsidR="00ED38CF" w:rsidRPr="00031877" w:rsidRDefault="00ED38CF" w:rsidP="00751235">
      <w:pPr>
        <w:pStyle w:val="a6"/>
        <w:numPr>
          <w:ilvl w:val="0"/>
          <w:numId w:val="8"/>
        </w:numPr>
        <w:tabs>
          <w:tab w:val="left" w:pos="993"/>
        </w:tabs>
        <w:ind w:left="0" w:firstLine="709"/>
        <w:jc w:val="both"/>
        <w:rPr>
          <w:sz w:val="28"/>
          <w:szCs w:val="28"/>
          <w:lang w:val="uk-UA"/>
        </w:rPr>
      </w:pPr>
      <w:r w:rsidRPr="00031877">
        <w:rPr>
          <w:sz w:val="28"/>
          <w:szCs w:val="28"/>
          <w:lang w:val="uk-UA"/>
        </w:rPr>
        <w:t>формування в учнів рефлексивного ставлення до власних помилок і розуміння їх як невід</w:t>
      </w:r>
      <w:r w:rsidR="007F69D7">
        <w:rPr>
          <w:sz w:val="28"/>
          <w:szCs w:val="28"/>
          <w:lang w:val="uk-UA"/>
        </w:rPr>
        <w:t>’</w:t>
      </w:r>
      <w:r w:rsidRPr="00031877">
        <w:rPr>
          <w:sz w:val="28"/>
          <w:szCs w:val="28"/>
          <w:lang w:val="uk-UA"/>
        </w:rPr>
        <w:t>ємних етапів на шляху досягнення успіху;</w:t>
      </w:r>
    </w:p>
    <w:p w:rsidR="00ED38CF" w:rsidRPr="00031877" w:rsidRDefault="00ED38CF" w:rsidP="00751235">
      <w:pPr>
        <w:pStyle w:val="a6"/>
        <w:numPr>
          <w:ilvl w:val="0"/>
          <w:numId w:val="8"/>
        </w:numPr>
        <w:tabs>
          <w:tab w:val="left" w:pos="993"/>
        </w:tabs>
        <w:ind w:left="0" w:firstLine="709"/>
        <w:jc w:val="both"/>
        <w:rPr>
          <w:sz w:val="28"/>
          <w:szCs w:val="28"/>
          <w:lang w:val="uk-UA"/>
        </w:rPr>
      </w:pPr>
      <w:r w:rsidRPr="00031877">
        <w:rPr>
          <w:sz w:val="28"/>
          <w:szCs w:val="28"/>
          <w:lang w:val="uk-UA"/>
        </w:rPr>
        <w:t>здійснення діагностування особистісного розвитку та результатів навчання учнів на кожному з етапів навчання</w:t>
      </w:r>
      <w:r w:rsidR="00411476" w:rsidRPr="00031877">
        <w:rPr>
          <w:sz w:val="28"/>
          <w:szCs w:val="28"/>
          <w:lang w:val="uk-UA"/>
        </w:rPr>
        <w:t xml:space="preserve"> тощо</w:t>
      </w:r>
      <w:r w:rsidRPr="00031877">
        <w:rPr>
          <w:sz w:val="28"/>
          <w:szCs w:val="28"/>
          <w:lang w:val="uk-UA"/>
        </w:rPr>
        <w:t>.</w:t>
      </w:r>
    </w:p>
    <w:p w:rsidR="00054032" w:rsidRPr="00054032" w:rsidRDefault="00650C21" w:rsidP="0005403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E00208" w:rsidRPr="00E00208">
        <w:rPr>
          <w:rFonts w:ascii="Times New Roman" w:hAnsi="Times New Roman" w:cs="Times New Roman"/>
          <w:sz w:val="28"/>
          <w:szCs w:val="28"/>
          <w:lang w:val="uk-UA"/>
        </w:rPr>
        <w:t>ослідовне застосування формувального</w:t>
      </w:r>
      <w:r w:rsidR="005F7FFD">
        <w:rPr>
          <w:rFonts w:ascii="Times New Roman" w:hAnsi="Times New Roman" w:cs="Times New Roman"/>
          <w:sz w:val="28"/>
          <w:szCs w:val="28"/>
          <w:lang w:val="uk-UA"/>
        </w:rPr>
        <w:t>,</w:t>
      </w:r>
      <w:r w:rsidR="00E00208" w:rsidRPr="00E00208">
        <w:rPr>
          <w:rFonts w:ascii="Times New Roman" w:hAnsi="Times New Roman" w:cs="Times New Roman"/>
          <w:sz w:val="28"/>
          <w:szCs w:val="28"/>
          <w:lang w:val="uk-UA"/>
        </w:rPr>
        <w:t xml:space="preserve"> </w:t>
      </w:r>
      <w:r w:rsidR="00DD31EF" w:rsidRPr="00DD31EF">
        <w:rPr>
          <w:rFonts w:ascii="Times New Roman" w:hAnsi="Times New Roman" w:cs="Times New Roman"/>
          <w:sz w:val="28"/>
          <w:szCs w:val="28"/>
          <w:lang w:val="uk-UA"/>
        </w:rPr>
        <w:t>поточн</w:t>
      </w:r>
      <w:r w:rsidR="00DD31EF">
        <w:rPr>
          <w:rFonts w:ascii="Times New Roman" w:hAnsi="Times New Roman" w:cs="Times New Roman"/>
          <w:sz w:val="28"/>
          <w:szCs w:val="28"/>
          <w:lang w:val="uk-UA"/>
        </w:rPr>
        <w:t>ого</w:t>
      </w:r>
      <w:r w:rsidR="00DD31EF" w:rsidRPr="00DD31EF">
        <w:rPr>
          <w:rFonts w:ascii="Times New Roman" w:hAnsi="Times New Roman" w:cs="Times New Roman"/>
          <w:sz w:val="28"/>
          <w:szCs w:val="28"/>
          <w:lang w:val="uk-UA"/>
        </w:rPr>
        <w:t xml:space="preserve"> </w:t>
      </w:r>
      <w:r w:rsidR="00E00208" w:rsidRPr="00E00208">
        <w:rPr>
          <w:rFonts w:ascii="Times New Roman" w:hAnsi="Times New Roman" w:cs="Times New Roman"/>
          <w:sz w:val="28"/>
          <w:szCs w:val="28"/>
          <w:lang w:val="uk-UA"/>
        </w:rPr>
        <w:t>оцінювання сприя</w:t>
      </w:r>
      <w:r w:rsidR="0023524C">
        <w:rPr>
          <w:rFonts w:ascii="Times New Roman" w:hAnsi="Times New Roman" w:cs="Times New Roman"/>
          <w:sz w:val="28"/>
          <w:szCs w:val="28"/>
          <w:lang w:val="uk-UA"/>
        </w:rPr>
        <w:t>тиме</w:t>
      </w:r>
      <w:r w:rsidR="00E00208" w:rsidRPr="00E00208">
        <w:rPr>
          <w:rFonts w:ascii="Times New Roman" w:hAnsi="Times New Roman" w:cs="Times New Roman"/>
          <w:sz w:val="28"/>
          <w:szCs w:val="28"/>
          <w:lang w:val="uk-UA"/>
        </w:rPr>
        <w:t xml:space="preserve"> рівному доступу до якісної освіти, оскільки допомага</w:t>
      </w:r>
      <w:r>
        <w:rPr>
          <w:rFonts w:ascii="Times New Roman" w:hAnsi="Times New Roman" w:cs="Times New Roman"/>
          <w:sz w:val="28"/>
          <w:szCs w:val="28"/>
          <w:lang w:val="uk-UA"/>
        </w:rPr>
        <w:t>тиме</w:t>
      </w:r>
      <w:r w:rsidR="00E00208" w:rsidRPr="00E00208">
        <w:rPr>
          <w:rFonts w:ascii="Times New Roman" w:hAnsi="Times New Roman" w:cs="Times New Roman"/>
          <w:sz w:val="28"/>
          <w:szCs w:val="28"/>
          <w:lang w:val="uk-UA"/>
        </w:rPr>
        <w:t xml:space="preserve"> учням, незалежно від їхнього соціально-економічного статусу, досягати кращих результатів навчання. </w:t>
      </w:r>
      <w:r w:rsidR="00D2449A" w:rsidRPr="00076422">
        <w:rPr>
          <w:rFonts w:ascii="Times New Roman" w:hAnsi="Times New Roman" w:cs="Times New Roman"/>
          <w:sz w:val="28"/>
          <w:szCs w:val="28"/>
          <w:lang w:val="uk-UA"/>
        </w:rPr>
        <w:t xml:space="preserve">Для системного застосування </w:t>
      </w:r>
      <w:r>
        <w:rPr>
          <w:rFonts w:ascii="Times New Roman" w:hAnsi="Times New Roman" w:cs="Times New Roman"/>
          <w:sz w:val="28"/>
          <w:szCs w:val="28"/>
          <w:lang w:val="uk-UA"/>
        </w:rPr>
        <w:t>такого</w:t>
      </w:r>
      <w:r w:rsidR="00D2449A" w:rsidRPr="00076422">
        <w:rPr>
          <w:rFonts w:ascii="Times New Roman" w:hAnsi="Times New Roman" w:cs="Times New Roman"/>
          <w:sz w:val="28"/>
          <w:szCs w:val="28"/>
          <w:lang w:val="uk-UA"/>
        </w:rPr>
        <w:t xml:space="preserve"> оцінювання п</w:t>
      </w:r>
      <w:r w:rsidR="00447078" w:rsidRPr="00076422">
        <w:rPr>
          <w:rFonts w:ascii="Times New Roman" w:hAnsi="Times New Roman" w:cs="Times New Roman"/>
          <w:sz w:val="28"/>
          <w:szCs w:val="28"/>
          <w:lang w:val="uk-UA"/>
        </w:rPr>
        <w:t xml:space="preserve">ід час проведення навчального заняття </w:t>
      </w:r>
      <w:r w:rsidR="00D32C91" w:rsidRPr="00076422">
        <w:rPr>
          <w:rFonts w:ascii="Times New Roman" w:hAnsi="Times New Roman" w:cs="Times New Roman"/>
          <w:sz w:val="28"/>
          <w:szCs w:val="28"/>
          <w:lang w:val="uk-UA"/>
        </w:rPr>
        <w:t xml:space="preserve">рекомендуємо </w:t>
      </w:r>
      <w:r w:rsidR="00447078" w:rsidRPr="00076422">
        <w:rPr>
          <w:rFonts w:ascii="Times New Roman" w:hAnsi="Times New Roman" w:cs="Times New Roman"/>
          <w:sz w:val="28"/>
          <w:szCs w:val="28"/>
          <w:lang w:val="uk-UA"/>
        </w:rPr>
        <w:t>вчител</w:t>
      </w:r>
      <w:r w:rsidR="00D32C91" w:rsidRPr="00076422">
        <w:rPr>
          <w:rFonts w:ascii="Times New Roman" w:hAnsi="Times New Roman" w:cs="Times New Roman"/>
          <w:sz w:val="28"/>
          <w:szCs w:val="28"/>
          <w:lang w:val="uk-UA"/>
        </w:rPr>
        <w:t>ям</w:t>
      </w:r>
      <w:r w:rsidR="00D2449A">
        <w:rPr>
          <w:rFonts w:ascii="Times New Roman" w:hAnsi="Times New Roman" w:cs="Times New Roman"/>
          <w:i/>
          <w:sz w:val="28"/>
          <w:szCs w:val="28"/>
          <w:lang w:val="uk-UA"/>
        </w:rPr>
        <w:t xml:space="preserve"> </w:t>
      </w:r>
      <w:r w:rsidR="005E7EC0" w:rsidRPr="00650C21">
        <w:rPr>
          <w:rFonts w:ascii="Times New Roman" w:hAnsi="Times New Roman" w:cs="Times New Roman"/>
          <w:sz w:val="28"/>
          <w:szCs w:val="28"/>
          <w:lang w:val="uk-UA"/>
        </w:rPr>
        <w:t>надавати</w:t>
      </w:r>
      <w:r w:rsidR="00ED38CF" w:rsidRPr="00650C21">
        <w:rPr>
          <w:rFonts w:ascii="Times New Roman" w:hAnsi="Times New Roman" w:cs="Times New Roman"/>
          <w:sz w:val="28"/>
          <w:szCs w:val="28"/>
          <w:lang w:val="uk-UA"/>
        </w:rPr>
        <w:t xml:space="preserve"> перева</w:t>
      </w:r>
      <w:r w:rsidR="00FD4DEC" w:rsidRPr="00650C21">
        <w:rPr>
          <w:rFonts w:ascii="Times New Roman" w:hAnsi="Times New Roman" w:cs="Times New Roman"/>
          <w:sz w:val="28"/>
          <w:szCs w:val="28"/>
          <w:lang w:val="uk-UA"/>
        </w:rPr>
        <w:t>гу</w:t>
      </w:r>
      <w:r w:rsidR="00ED38CF" w:rsidRPr="00650C21">
        <w:rPr>
          <w:rFonts w:ascii="Times New Roman" w:hAnsi="Times New Roman" w:cs="Times New Roman"/>
          <w:sz w:val="28"/>
          <w:szCs w:val="28"/>
          <w:lang w:val="uk-UA"/>
        </w:rPr>
        <w:t xml:space="preserve"> </w:t>
      </w:r>
      <w:r w:rsidR="00FD4DEC" w:rsidRPr="00650C21">
        <w:rPr>
          <w:rFonts w:ascii="Times New Roman" w:hAnsi="Times New Roman" w:cs="Times New Roman"/>
          <w:sz w:val="28"/>
          <w:szCs w:val="28"/>
          <w:lang w:val="uk-UA"/>
        </w:rPr>
        <w:t xml:space="preserve">описовому </w:t>
      </w:r>
      <w:r w:rsidR="00ED38CF" w:rsidRPr="00650C21">
        <w:rPr>
          <w:rFonts w:ascii="Times New Roman" w:hAnsi="Times New Roman" w:cs="Times New Roman"/>
          <w:sz w:val="28"/>
          <w:szCs w:val="28"/>
          <w:lang w:val="uk-UA"/>
        </w:rPr>
        <w:t>оцінюванн</w:t>
      </w:r>
      <w:r w:rsidR="00FD4DEC" w:rsidRPr="00650C21">
        <w:rPr>
          <w:rFonts w:ascii="Times New Roman" w:hAnsi="Times New Roman" w:cs="Times New Roman"/>
          <w:sz w:val="28"/>
          <w:szCs w:val="28"/>
          <w:lang w:val="uk-UA"/>
        </w:rPr>
        <w:t>ю</w:t>
      </w:r>
      <w:r w:rsidR="00ED38CF" w:rsidRPr="00650C21">
        <w:rPr>
          <w:rFonts w:ascii="Times New Roman" w:hAnsi="Times New Roman" w:cs="Times New Roman"/>
          <w:sz w:val="28"/>
          <w:szCs w:val="28"/>
          <w:lang w:val="uk-UA"/>
        </w:rPr>
        <w:t>, спрямов</w:t>
      </w:r>
      <w:r w:rsidR="00FD4DEC" w:rsidRPr="00650C21">
        <w:rPr>
          <w:rFonts w:ascii="Times New Roman" w:hAnsi="Times New Roman" w:cs="Times New Roman"/>
          <w:sz w:val="28"/>
          <w:szCs w:val="28"/>
          <w:lang w:val="uk-UA"/>
        </w:rPr>
        <w:t>аному</w:t>
      </w:r>
      <w:r w:rsidR="00ED38CF" w:rsidRPr="00650C21">
        <w:rPr>
          <w:rFonts w:ascii="Times New Roman" w:hAnsi="Times New Roman" w:cs="Times New Roman"/>
          <w:sz w:val="28"/>
          <w:szCs w:val="28"/>
          <w:lang w:val="uk-UA"/>
        </w:rPr>
        <w:t xml:space="preserve"> на індивідуаль</w:t>
      </w:r>
      <w:r w:rsidR="00031877" w:rsidRPr="00650C21">
        <w:rPr>
          <w:rFonts w:ascii="Times New Roman" w:hAnsi="Times New Roman" w:cs="Times New Roman"/>
          <w:sz w:val="28"/>
          <w:szCs w:val="28"/>
          <w:lang w:val="uk-UA"/>
        </w:rPr>
        <w:t>ний прогрес учня</w:t>
      </w:r>
      <w:r w:rsidR="00645666">
        <w:rPr>
          <w:rFonts w:ascii="Times New Roman" w:hAnsi="Times New Roman" w:cs="Times New Roman"/>
          <w:sz w:val="28"/>
          <w:szCs w:val="28"/>
          <w:lang w:val="uk-UA"/>
        </w:rPr>
        <w:t> </w:t>
      </w:r>
      <w:r w:rsidR="00B340F7" w:rsidRPr="00650C21">
        <w:rPr>
          <w:rFonts w:ascii="Times New Roman" w:hAnsi="Times New Roman" w:cs="Times New Roman"/>
          <w:sz w:val="28"/>
          <w:szCs w:val="28"/>
          <w:lang w:val="uk-UA"/>
        </w:rPr>
        <w:t>/</w:t>
      </w:r>
      <w:r w:rsidR="00645666">
        <w:rPr>
          <w:rFonts w:ascii="Times New Roman" w:hAnsi="Times New Roman" w:cs="Times New Roman"/>
          <w:sz w:val="28"/>
          <w:szCs w:val="28"/>
          <w:lang w:val="uk-UA"/>
        </w:rPr>
        <w:t> </w:t>
      </w:r>
      <w:r w:rsidR="00FE69A6" w:rsidRPr="00650C21">
        <w:rPr>
          <w:rFonts w:ascii="Times New Roman" w:hAnsi="Times New Roman" w:cs="Times New Roman"/>
          <w:sz w:val="28"/>
          <w:szCs w:val="28"/>
          <w:lang w:val="uk-UA"/>
        </w:rPr>
        <w:t>учениці</w:t>
      </w:r>
      <w:r w:rsidR="00031877" w:rsidRPr="00650C21">
        <w:rPr>
          <w:rFonts w:ascii="Times New Roman" w:hAnsi="Times New Roman" w:cs="Times New Roman"/>
          <w:sz w:val="28"/>
          <w:szCs w:val="28"/>
          <w:lang w:val="uk-UA"/>
        </w:rPr>
        <w:t>;</w:t>
      </w:r>
      <w:r w:rsidR="00FD4DEC" w:rsidRPr="00650C21">
        <w:rPr>
          <w:rFonts w:ascii="Times New Roman" w:hAnsi="Times New Roman" w:cs="Times New Roman"/>
          <w:sz w:val="28"/>
          <w:szCs w:val="28"/>
          <w:lang w:val="uk-UA"/>
        </w:rPr>
        <w:t xml:space="preserve"> </w:t>
      </w:r>
      <w:r w:rsidR="005E7EC0" w:rsidRPr="00650C21">
        <w:rPr>
          <w:rFonts w:ascii="Times New Roman" w:hAnsi="Times New Roman" w:cs="Times New Roman"/>
          <w:sz w:val="28"/>
          <w:szCs w:val="28"/>
          <w:lang w:val="uk-UA"/>
        </w:rPr>
        <w:t>застосовувати під час навчання систему прийомів, що ґрунтуються на певних ціннісних орієнтирах</w:t>
      </w:r>
      <w:r w:rsidR="00031877" w:rsidRPr="00650C21">
        <w:rPr>
          <w:rFonts w:ascii="Times New Roman" w:hAnsi="Times New Roman" w:cs="Times New Roman"/>
          <w:sz w:val="28"/>
          <w:szCs w:val="28"/>
          <w:lang w:val="uk-UA"/>
        </w:rPr>
        <w:t>;</w:t>
      </w:r>
      <w:r w:rsidRPr="00650C21">
        <w:rPr>
          <w:rFonts w:ascii="Times New Roman" w:hAnsi="Times New Roman" w:cs="Times New Roman"/>
          <w:sz w:val="28"/>
          <w:szCs w:val="28"/>
          <w:lang w:val="uk-UA"/>
        </w:rPr>
        <w:t xml:space="preserve"> </w:t>
      </w:r>
      <w:r w:rsidR="0064278A" w:rsidRPr="00650C21">
        <w:rPr>
          <w:rFonts w:ascii="Times New Roman" w:hAnsi="Times New Roman" w:cs="Times New Roman"/>
          <w:sz w:val="28"/>
          <w:szCs w:val="28"/>
          <w:lang w:val="uk-UA"/>
        </w:rPr>
        <w:t xml:space="preserve">організовувати навчання </w:t>
      </w:r>
      <w:r w:rsidR="005E7EC0" w:rsidRPr="00650C21">
        <w:rPr>
          <w:rFonts w:ascii="Times New Roman" w:hAnsi="Times New Roman" w:cs="Times New Roman"/>
          <w:sz w:val="28"/>
          <w:szCs w:val="28"/>
          <w:lang w:val="uk-UA"/>
        </w:rPr>
        <w:t>у такий спосіб, щоб спонукати кожного учня</w:t>
      </w:r>
      <w:r w:rsidR="00645666">
        <w:rPr>
          <w:rFonts w:ascii="Times New Roman" w:hAnsi="Times New Roman" w:cs="Times New Roman"/>
          <w:sz w:val="28"/>
          <w:szCs w:val="28"/>
          <w:lang w:val="uk-UA"/>
        </w:rPr>
        <w:t> </w:t>
      </w:r>
      <w:r w:rsidR="00B340F7" w:rsidRPr="00650C21">
        <w:rPr>
          <w:rFonts w:ascii="Times New Roman" w:hAnsi="Times New Roman" w:cs="Times New Roman"/>
          <w:sz w:val="28"/>
          <w:szCs w:val="28"/>
          <w:lang w:val="uk-UA"/>
        </w:rPr>
        <w:t>/</w:t>
      </w:r>
      <w:r w:rsidR="00645666">
        <w:rPr>
          <w:rFonts w:ascii="Times New Roman" w:hAnsi="Times New Roman" w:cs="Times New Roman"/>
          <w:sz w:val="28"/>
          <w:szCs w:val="28"/>
          <w:lang w:val="uk-UA"/>
        </w:rPr>
        <w:t> </w:t>
      </w:r>
      <w:r w:rsidR="00B340F7" w:rsidRPr="00650C21">
        <w:rPr>
          <w:rFonts w:ascii="Times New Roman" w:hAnsi="Times New Roman" w:cs="Times New Roman"/>
          <w:sz w:val="28"/>
          <w:szCs w:val="28"/>
          <w:lang w:val="uk-UA"/>
        </w:rPr>
        <w:t>ученицю</w:t>
      </w:r>
      <w:r w:rsidR="005E7EC0" w:rsidRPr="00650C21">
        <w:rPr>
          <w:rFonts w:ascii="Times New Roman" w:hAnsi="Times New Roman" w:cs="Times New Roman"/>
          <w:sz w:val="28"/>
          <w:szCs w:val="28"/>
          <w:lang w:val="uk-UA"/>
        </w:rPr>
        <w:t xml:space="preserve"> бути активним його учасником, а не пасивн</w:t>
      </w:r>
      <w:r w:rsidRPr="00650C21">
        <w:rPr>
          <w:rFonts w:ascii="Times New Roman" w:hAnsi="Times New Roman" w:cs="Times New Roman"/>
          <w:sz w:val="28"/>
          <w:szCs w:val="28"/>
          <w:lang w:val="uk-UA"/>
        </w:rPr>
        <w:t>им «отримувачем» знань і оцінок.</w:t>
      </w:r>
      <w:r>
        <w:rPr>
          <w:rFonts w:ascii="Times New Roman" w:hAnsi="Times New Roman" w:cs="Times New Roman"/>
          <w:sz w:val="28"/>
          <w:szCs w:val="28"/>
          <w:lang w:val="uk-UA"/>
        </w:rPr>
        <w:t xml:space="preserve"> </w:t>
      </w:r>
      <w:r w:rsidR="00054032" w:rsidRPr="00D2449A">
        <w:rPr>
          <w:rFonts w:ascii="Times New Roman" w:hAnsi="Times New Roman" w:cs="Times New Roman"/>
          <w:sz w:val="28"/>
          <w:szCs w:val="28"/>
          <w:lang w:val="uk-UA"/>
        </w:rPr>
        <w:t>Результат</w:t>
      </w:r>
      <w:r w:rsidR="00B340F7" w:rsidRPr="00D2449A">
        <w:rPr>
          <w:rFonts w:ascii="Times New Roman" w:hAnsi="Times New Roman" w:cs="Times New Roman"/>
          <w:sz w:val="28"/>
          <w:szCs w:val="28"/>
          <w:lang w:val="uk-UA"/>
        </w:rPr>
        <w:t>ом</w:t>
      </w:r>
      <w:r w:rsidR="00054032" w:rsidRPr="00D2449A">
        <w:rPr>
          <w:rFonts w:ascii="Times New Roman" w:hAnsi="Times New Roman" w:cs="Times New Roman"/>
          <w:sz w:val="28"/>
          <w:szCs w:val="28"/>
          <w:lang w:val="uk-UA"/>
        </w:rPr>
        <w:t xml:space="preserve"> формувального</w:t>
      </w:r>
      <w:r w:rsidR="005F7FFD" w:rsidRPr="00D2449A">
        <w:rPr>
          <w:rFonts w:ascii="Times New Roman" w:hAnsi="Times New Roman" w:cs="Times New Roman"/>
          <w:sz w:val="28"/>
          <w:szCs w:val="28"/>
          <w:lang w:val="uk-UA"/>
        </w:rPr>
        <w:t>,</w:t>
      </w:r>
      <w:r w:rsidR="00054032" w:rsidRPr="00D2449A">
        <w:rPr>
          <w:rFonts w:ascii="Times New Roman" w:hAnsi="Times New Roman" w:cs="Times New Roman"/>
          <w:sz w:val="28"/>
          <w:szCs w:val="28"/>
          <w:lang w:val="uk-UA"/>
        </w:rPr>
        <w:t xml:space="preserve"> </w:t>
      </w:r>
      <w:r w:rsidR="00DD31EF" w:rsidRPr="00D2449A">
        <w:rPr>
          <w:rFonts w:ascii="Times New Roman" w:hAnsi="Times New Roman" w:cs="Times New Roman"/>
          <w:sz w:val="28"/>
          <w:szCs w:val="28"/>
          <w:lang w:val="uk-UA"/>
        </w:rPr>
        <w:t xml:space="preserve">поточного </w:t>
      </w:r>
      <w:r w:rsidR="00054032" w:rsidRPr="00D2449A">
        <w:rPr>
          <w:rFonts w:ascii="Times New Roman" w:hAnsi="Times New Roman" w:cs="Times New Roman"/>
          <w:sz w:val="28"/>
          <w:szCs w:val="28"/>
          <w:lang w:val="uk-UA"/>
        </w:rPr>
        <w:t>оцінювання</w:t>
      </w:r>
      <w:r w:rsidR="00054032" w:rsidRPr="00054032">
        <w:rPr>
          <w:rFonts w:ascii="Times New Roman" w:hAnsi="Times New Roman" w:cs="Times New Roman"/>
          <w:sz w:val="28"/>
          <w:szCs w:val="28"/>
          <w:lang w:val="uk-UA"/>
        </w:rPr>
        <w:t xml:space="preserve"> для учнів </w:t>
      </w:r>
      <w:r w:rsidR="00B340F7">
        <w:rPr>
          <w:rFonts w:ascii="Times New Roman" w:hAnsi="Times New Roman" w:cs="Times New Roman"/>
          <w:sz w:val="28"/>
          <w:szCs w:val="28"/>
          <w:lang w:val="uk-UA"/>
        </w:rPr>
        <w:t xml:space="preserve">є </w:t>
      </w:r>
      <w:r w:rsidR="00054032" w:rsidRPr="00054032">
        <w:rPr>
          <w:rFonts w:ascii="Times New Roman" w:hAnsi="Times New Roman" w:cs="Times New Roman"/>
          <w:sz w:val="28"/>
          <w:szCs w:val="28"/>
          <w:lang w:val="uk-UA"/>
        </w:rPr>
        <w:t>усвідомлення ними відповідей на три важливі запитання:</w:t>
      </w:r>
    </w:p>
    <w:p w:rsidR="00054032" w:rsidRPr="00054032" w:rsidRDefault="007715C6" w:rsidP="00751235">
      <w:pPr>
        <w:pStyle w:val="a6"/>
        <w:numPr>
          <w:ilvl w:val="0"/>
          <w:numId w:val="9"/>
        </w:numPr>
        <w:tabs>
          <w:tab w:val="left" w:pos="851"/>
          <w:tab w:val="left" w:pos="993"/>
        </w:tabs>
        <w:ind w:left="0" w:firstLine="709"/>
        <w:jc w:val="both"/>
        <w:rPr>
          <w:sz w:val="28"/>
          <w:szCs w:val="28"/>
          <w:lang w:val="uk-UA"/>
        </w:rPr>
      </w:pPr>
      <w:r>
        <w:rPr>
          <w:sz w:val="28"/>
          <w:szCs w:val="28"/>
          <w:lang w:val="uk-UA"/>
        </w:rPr>
        <w:t>Я</w:t>
      </w:r>
      <w:r w:rsidR="00054032" w:rsidRPr="00054032">
        <w:rPr>
          <w:sz w:val="28"/>
          <w:szCs w:val="28"/>
          <w:lang w:val="uk-UA"/>
        </w:rPr>
        <w:t xml:space="preserve">кі саме знання й уміння я маю опанувати </w:t>
      </w:r>
      <w:r w:rsidR="00054032">
        <w:rPr>
          <w:sz w:val="28"/>
          <w:szCs w:val="28"/>
          <w:lang w:val="uk-UA"/>
        </w:rPr>
        <w:t>під час</w:t>
      </w:r>
      <w:r w:rsidR="00054032" w:rsidRPr="00054032">
        <w:rPr>
          <w:sz w:val="28"/>
          <w:szCs w:val="28"/>
          <w:lang w:val="uk-UA"/>
        </w:rPr>
        <w:t xml:space="preserve"> вивченн</w:t>
      </w:r>
      <w:r w:rsidR="00054032">
        <w:rPr>
          <w:sz w:val="28"/>
          <w:szCs w:val="28"/>
          <w:lang w:val="uk-UA"/>
        </w:rPr>
        <w:t>я</w:t>
      </w:r>
      <w:r w:rsidR="00054032" w:rsidRPr="00054032">
        <w:rPr>
          <w:sz w:val="28"/>
          <w:szCs w:val="28"/>
          <w:lang w:val="uk-UA"/>
        </w:rPr>
        <w:t xml:space="preserve"> цього предмета або курсу і для чого, як саме вони будуть оцінюватися в підсумку?</w:t>
      </w:r>
    </w:p>
    <w:p w:rsidR="00054032" w:rsidRPr="00054032" w:rsidRDefault="007715C6" w:rsidP="00751235">
      <w:pPr>
        <w:pStyle w:val="a6"/>
        <w:numPr>
          <w:ilvl w:val="0"/>
          <w:numId w:val="9"/>
        </w:numPr>
        <w:tabs>
          <w:tab w:val="left" w:pos="851"/>
          <w:tab w:val="left" w:pos="993"/>
        </w:tabs>
        <w:ind w:left="0" w:firstLine="709"/>
        <w:jc w:val="both"/>
        <w:rPr>
          <w:sz w:val="28"/>
          <w:szCs w:val="28"/>
          <w:lang w:val="uk-UA"/>
        </w:rPr>
      </w:pPr>
      <w:r>
        <w:rPr>
          <w:sz w:val="28"/>
          <w:szCs w:val="28"/>
          <w:lang w:val="uk-UA"/>
        </w:rPr>
        <w:t>Д</w:t>
      </w:r>
      <w:r w:rsidR="00054032" w:rsidRPr="00054032">
        <w:rPr>
          <w:sz w:val="28"/>
          <w:szCs w:val="28"/>
          <w:lang w:val="uk-UA"/>
        </w:rPr>
        <w:t>е я зараз на шляху досягнення цієї цілі</w:t>
      </w:r>
      <w:r w:rsidR="00054032">
        <w:rPr>
          <w:sz w:val="28"/>
          <w:szCs w:val="28"/>
          <w:lang w:val="uk-UA"/>
        </w:rPr>
        <w:t>, що</w:t>
      </w:r>
      <w:r w:rsidR="00054032" w:rsidRPr="00054032">
        <w:rPr>
          <w:sz w:val="28"/>
          <w:szCs w:val="28"/>
          <w:lang w:val="uk-UA"/>
        </w:rPr>
        <w:t xml:space="preserve"> мені вдається добре, а над чим потрібно попрацювати?</w:t>
      </w:r>
    </w:p>
    <w:p w:rsidR="005E7EC0" w:rsidRPr="00054032" w:rsidRDefault="007715C6" w:rsidP="00751235">
      <w:pPr>
        <w:pStyle w:val="a6"/>
        <w:numPr>
          <w:ilvl w:val="0"/>
          <w:numId w:val="9"/>
        </w:numPr>
        <w:tabs>
          <w:tab w:val="left" w:pos="851"/>
          <w:tab w:val="left" w:pos="993"/>
        </w:tabs>
        <w:ind w:left="0" w:firstLine="709"/>
        <w:jc w:val="both"/>
        <w:rPr>
          <w:sz w:val="28"/>
          <w:szCs w:val="28"/>
          <w:lang w:val="uk-UA"/>
        </w:rPr>
      </w:pPr>
      <w:r>
        <w:rPr>
          <w:sz w:val="28"/>
          <w:szCs w:val="28"/>
          <w:lang w:val="uk-UA"/>
        </w:rPr>
        <w:t>Я</w:t>
      </w:r>
      <w:r w:rsidR="00054032" w:rsidRPr="00054032">
        <w:rPr>
          <w:sz w:val="28"/>
          <w:szCs w:val="28"/>
          <w:lang w:val="uk-UA"/>
        </w:rPr>
        <w:t>ке в мене наступне завдання на цьому шляху?</w:t>
      </w:r>
    </w:p>
    <w:p w:rsidR="004C238F" w:rsidRDefault="00D2449A" w:rsidP="004C238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Рекомендуємо </w:t>
      </w:r>
      <w:r w:rsidR="00650C21">
        <w:rPr>
          <w:rFonts w:ascii="Times New Roman" w:hAnsi="Times New Roman" w:cs="Times New Roman"/>
          <w:sz w:val="28"/>
          <w:szCs w:val="28"/>
          <w:lang w:val="uk-UA"/>
        </w:rPr>
        <w:t>в</w:t>
      </w:r>
      <w:r w:rsidR="00E47ED3" w:rsidRPr="00E47ED3">
        <w:rPr>
          <w:rFonts w:ascii="Times New Roman" w:hAnsi="Times New Roman" w:cs="Times New Roman"/>
          <w:sz w:val="28"/>
          <w:szCs w:val="28"/>
          <w:lang w:val="uk-UA"/>
        </w:rPr>
        <w:t xml:space="preserve">продовж навчального року пропонувати </w:t>
      </w:r>
      <w:r w:rsidR="00A326AB">
        <w:rPr>
          <w:rFonts w:ascii="Times New Roman" w:hAnsi="Times New Roman" w:cs="Times New Roman"/>
          <w:sz w:val="28"/>
          <w:szCs w:val="28"/>
          <w:lang w:val="uk-UA"/>
        </w:rPr>
        <w:t>здобувач</w:t>
      </w:r>
      <w:r>
        <w:rPr>
          <w:rFonts w:ascii="Times New Roman" w:hAnsi="Times New Roman" w:cs="Times New Roman"/>
          <w:sz w:val="28"/>
          <w:szCs w:val="28"/>
          <w:lang w:val="uk-UA"/>
        </w:rPr>
        <w:t>ам</w:t>
      </w:r>
      <w:r w:rsidR="00A326AB">
        <w:rPr>
          <w:rFonts w:ascii="Times New Roman" w:hAnsi="Times New Roman" w:cs="Times New Roman"/>
          <w:sz w:val="28"/>
          <w:szCs w:val="28"/>
          <w:lang w:val="uk-UA"/>
        </w:rPr>
        <w:t xml:space="preserve"> освіти</w:t>
      </w:r>
      <w:r w:rsidR="00E47ED3" w:rsidRPr="00E47ED3">
        <w:rPr>
          <w:rFonts w:ascii="Times New Roman" w:hAnsi="Times New Roman" w:cs="Times New Roman"/>
          <w:sz w:val="28"/>
          <w:szCs w:val="28"/>
          <w:lang w:val="uk-UA"/>
        </w:rPr>
        <w:t xml:space="preserve"> </w:t>
      </w:r>
      <w:r w:rsidR="00E47ED3">
        <w:rPr>
          <w:rFonts w:ascii="Times New Roman" w:hAnsi="Times New Roman" w:cs="Times New Roman"/>
          <w:sz w:val="28"/>
          <w:szCs w:val="28"/>
          <w:lang w:val="uk-UA"/>
        </w:rPr>
        <w:t xml:space="preserve">здійснювати </w:t>
      </w:r>
      <w:r w:rsidR="005941AB" w:rsidRPr="00A326AB">
        <w:rPr>
          <w:rFonts w:ascii="Times New Roman" w:hAnsi="Times New Roman" w:cs="Times New Roman"/>
          <w:sz w:val="28"/>
          <w:szCs w:val="28"/>
          <w:lang w:val="uk-UA"/>
        </w:rPr>
        <w:t>самооцінювання,</w:t>
      </w:r>
      <w:r w:rsidR="005941AB">
        <w:rPr>
          <w:rFonts w:ascii="Times New Roman" w:hAnsi="Times New Roman" w:cs="Times New Roman"/>
          <w:sz w:val="28"/>
          <w:szCs w:val="28"/>
          <w:lang w:val="uk-UA"/>
        </w:rPr>
        <w:t xml:space="preserve"> </w:t>
      </w:r>
      <w:r w:rsidR="00E845AB">
        <w:rPr>
          <w:rFonts w:ascii="Times New Roman" w:hAnsi="Times New Roman" w:cs="Times New Roman"/>
          <w:sz w:val="28"/>
          <w:szCs w:val="28"/>
          <w:lang w:val="uk-UA"/>
        </w:rPr>
        <w:t>а р</w:t>
      </w:r>
      <w:r w:rsidR="005941AB" w:rsidRPr="00E47ED3">
        <w:rPr>
          <w:rFonts w:ascii="Times New Roman" w:hAnsi="Times New Roman" w:cs="Times New Roman"/>
          <w:sz w:val="28"/>
          <w:szCs w:val="28"/>
          <w:lang w:val="uk-UA"/>
        </w:rPr>
        <w:t xml:space="preserve">езультати </w:t>
      </w:r>
      <w:r w:rsidR="00E845AB">
        <w:rPr>
          <w:rFonts w:ascii="Times New Roman" w:hAnsi="Times New Roman" w:cs="Times New Roman"/>
          <w:sz w:val="28"/>
          <w:szCs w:val="28"/>
          <w:lang w:val="uk-UA"/>
        </w:rPr>
        <w:t>його</w:t>
      </w:r>
      <w:r w:rsidR="005941AB" w:rsidRPr="00E47ED3">
        <w:rPr>
          <w:rFonts w:ascii="Times New Roman" w:hAnsi="Times New Roman" w:cs="Times New Roman"/>
          <w:sz w:val="28"/>
          <w:szCs w:val="28"/>
          <w:lang w:val="uk-UA"/>
        </w:rPr>
        <w:t xml:space="preserve"> </w:t>
      </w:r>
      <w:r w:rsidR="00E47ED3" w:rsidRPr="00E47ED3">
        <w:rPr>
          <w:rFonts w:ascii="Times New Roman" w:hAnsi="Times New Roman" w:cs="Times New Roman"/>
          <w:sz w:val="28"/>
          <w:szCs w:val="28"/>
          <w:lang w:val="uk-UA"/>
        </w:rPr>
        <w:t>обговорювати з учнем</w:t>
      </w:r>
      <w:r w:rsidR="007715C6">
        <w:rPr>
          <w:rFonts w:ascii="Times New Roman" w:hAnsi="Times New Roman" w:cs="Times New Roman"/>
          <w:sz w:val="28"/>
          <w:szCs w:val="28"/>
          <w:lang w:val="uk-UA"/>
        </w:rPr>
        <w:t> </w:t>
      </w:r>
      <w:r w:rsidR="00B340F7">
        <w:rPr>
          <w:rFonts w:ascii="Times New Roman" w:hAnsi="Times New Roman" w:cs="Times New Roman"/>
          <w:sz w:val="28"/>
          <w:szCs w:val="28"/>
          <w:lang w:val="uk-UA"/>
        </w:rPr>
        <w:t>/</w:t>
      </w:r>
      <w:r w:rsidR="007715C6">
        <w:rPr>
          <w:rFonts w:ascii="Times New Roman" w:hAnsi="Times New Roman" w:cs="Times New Roman"/>
          <w:sz w:val="28"/>
          <w:szCs w:val="28"/>
          <w:lang w:val="uk-UA"/>
        </w:rPr>
        <w:t> </w:t>
      </w:r>
      <w:r w:rsidR="00FA40F8">
        <w:rPr>
          <w:rFonts w:ascii="Times New Roman" w:hAnsi="Times New Roman" w:cs="Times New Roman"/>
          <w:sz w:val="28"/>
          <w:szCs w:val="28"/>
          <w:lang w:val="uk-UA"/>
        </w:rPr>
        <w:t>ученицею</w:t>
      </w:r>
      <w:r w:rsidR="00E47ED3" w:rsidRPr="00E47ED3">
        <w:rPr>
          <w:rFonts w:ascii="Times New Roman" w:hAnsi="Times New Roman" w:cs="Times New Roman"/>
          <w:sz w:val="28"/>
          <w:szCs w:val="28"/>
          <w:lang w:val="uk-UA"/>
        </w:rPr>
        <w:t xml:space="preserve"> в індивідуальному порядку, щоби дитин</w:t>
      </w:r>
      <w:r w:rsidR="001A1E3A">
        <w:rPr>
          <w:rFonts w:ascii="Times New Roman" w:hAnsi="Times New Roman" w:cs="Times New Roman"/>
          <w:sz w:val="28"/>
          <w:szCs w:val="28"/>
          <w:lang w:val="uk-UA"/>
        </w:rPr>
        <w:t>а</w:t>
      </w:r>
      <w:r w:rsidR="00E47ED3" w:rsidRPr="00E47ED3">
        <w:rPr>
          <w:rFonts w:ascii="Times New Roman" w:hAnsi="Times New Roman" w:cs="Times New Roman"/>
          <w:sz w:val="28"/>
          <w:szCs w:val="28"/>
          <w:lang w:val="uk-UA"/>
        </w:rPr>
        <w:t xml:space="preserve"> отримувала повноцінний зворотний зв</w:t>
      </w:r>
      <w:r w:rsidR="007F69D7">
        <w:rPr>
          <w:rFonts w:ascii="Times New Roman" w:hAnsi="Times New Roman" w:cs="Times New Roman"/>
          <w:sz w:val="28"/>
          <w:szCs w:val="28"/>
          <w:lang w:val="uk-UA"/>
        </w:rPr>
        <w:t>’</w:t>
      </w:r>
      <w:r w:rsidR="00E47ED3" w:rsidRPr="00E47ED3">
        <w:rPr>
          <w:rFonts w:ascii="Times New Roman" w:hAnsi="Times New Roman" w:cs="Times New Roman"/>
          <w:sz w:val="28"/>
          <w:szCs w:val="28"/>
          <w:lang w:val="uk-UA"/>
        </w:rPr>
        <w:t>язок щодо розвитку сво</w:t>
      </w:r>
      <w:r w:rsidR="005941AB">
        <w:rPr>
          <w:rFonts w:ascii="Times New Roman" w:hAnsi="Times New Roman" w:cs="Times New Roman"/>
          <w:sz w:val="28"/>
          <w:szCs w:val="28"/>
          <w:lang w:val="uk-UA"/>
        </w:rPr>
        <w:t>їх</w:t>
      </w:r>
      <w:r w:rsidR="00E47ED3" w:rsidRPr="00E47ED3">
        <w:rPr>
          <w:rFonts w:ascii="Times New Roman" w:hAnsi="Times New Roman" w:cs="Times New Roman"/>
          <w:sz w:val="28"/>
          <w:szCs w:val="28"/>
          <w:lang w:val="uk-UA"/>
        </w:rPr>
        <w:t xml:space="preserve"> навич</w:t>
      </w:r>
      <w:r w:rsidR="005941AB">
        <w:rPr>
          <w:rFonts w:ascii="Times New Roman" w:hAnsi="Times New Roman" w:cs="Times New Roman"/>
          <w:sz w:val="28"/>
          <w:szCs w:val="28"/>
          <w:lang w:val="uk-UA"/>
        </w:rPr>
        <w:t>о</w:t>
      </w:r>
      <w:r w:rsidR="00E47ED3" w:rsidRPr="00E47ED3">
        <w:rPr>
          <w:rFonts w:ascii="Times New Roman" w:hAnsi="Times New Roman" w:cs="Times New Roman"/>
          <w:sz w:val="28"/>
          <w:szCs w:val="28"/>
          <w:lang w:val="uk-UA"/>
        </w:rPr>
        <w:t>к самооцінювання.</w:t>
      </w:r>
      <w:r w:rsidR="00E845AB">
        <w:rPr>
          <w:rFonts w:ascii="Times New Roman" w:hAnsi="Times New Roman" w:cs="Times New Roman"/>
          <w:sz w:val="28"/>
          <w:szCs w:val="28"/>
          <w:lang w:val="uk-UA"/>
        </w:rPr>
        <w:t xml:space="preserve"> </w:t>
      </w:r>
      <w:r w:rsidR="004C238F">
        <w:rPr>
          <w:rFonts w:ascii="Times New Roman" w:hAnsi="Times New Roman" w:cs="Times New Roman"/>
          <w:sz w:val="28"/>
          <w:szCs w:val="28"/>
          <w:lang w:val="uk-UA"/>
        </w:rPr>
        <w:t>В</w:t>
      </w:r>
      <w:r w:rsidR="004C238F" w:rsidRPr="00F72D63">
        <w:rPr>
          <w:rFonts w:ascii="Times New Roman" w:hAnsi="Times New Roman" w:cs="Times New Roman"/>
          <w:sz w:val="28"/>
          <w:szCs w:val="28"/>
          <w:lang w:val="uk-UA"/>
        </w:rPr>
        <w:t xml:space="preserve">икористання </w:t>
      </w:r>
      <w:r w:rsidR="004C238F" w:rsidRPr="00A326AB">
        <w:rPr>
          <w:rFonts w:ascii="Times New Roman" w:hAnsi="Times New Roman" w:cs="Times New Roman"/>
          <w:sz w:val="28"/>
          <w:szCs w:val="28"/>
          <w:lang w:val="uk-UA"/>
        </w:rPr>
        <w:t>прийомів самооцінювання та взаємооцінювання</w:t>
      </w:r>
      <w:r w:rsidR="004C238F">
        <w:rPr>
          <w:rFonts w:ascii="Times New Roman" w:hAnsi="Times New Roman" w:cs="Times New Roman"/>
          <w:i/>
          <w:sz w:val="28"/>
          <w:szCs w:val="28"/>
          <w:lang w:val="uk-UA"/>
        </w:rPr>
        <w:t xml:space="preserve"> </w:t>
      </w:r>
      <w:r w:rsidR="004C238F">
        <w:rPr>
          <w:rFonts w:ascii="Times New Roman" w:hAnsi="Times New Roman" w:cs="Times New Roman"/>
          <w:sz w:val="28"/>
          <w:szCs w:val="28"/>
          <w:lang w:val="uk-UA"/>
        </w:rPr>
        <w:t>сприя</w:t>
      </w:r>
      <w:r w:rsidR="00E845AB">
        <w:rPr>
          <w:rFonts w:ascii="Times New Roman" w:hAnsi="Times New Roman" w:cs="Times New Roman"/>
          <w:sz w:val="28"/>
          <w:szCs w:val="28"/>
          <w:lang w:val="uk-UA"/>
        </w:rPr>
        <w:t>тиме</w:t>
      </w:r>
      <w:r w:rsidR="004C238F">
        <w:rPr>
          <w:rFonts w:ascii="Times New Roman" w:hAnsi="Times New Roman" w:cs="Times New Roman"/>
          <w:sz w:val="28"/>
          <w:szCs w:val="28"/>
          <w:lang w:val="uk-UA"/>
        </w:rPr>
        <w:t xml:space="preserve"> п</w:t>
      </w:r>
      <w:r w:rsidR="004C238F" w:rsidRPr="00F72D63">
        <w:rPr>
          <w:rFonts w:ascii="Times New Roman" w:hAnsi="Times New Roman" w:cs="Times New Roman"/>
          <w:sz w:val="28"/>
          <w:szCs w:val="28"/>
          <w:lang w:val="uk-UA"/>
        </w:rPr>
        <w:t>ідвищенню ефективності формувального оцінювання</w:t>
      </w:r>
      <w:r w:rsidR="004C238F">
        <w:rPr>
          <w:rFonts w:ascii="Times New Roman" w:hAnsi="Times New Roman" w:cs="Times New Roman"/>
          <w:sz w:val="28"/>
          <w:szCs w:val="28"/>
          <w:lang w:val="uk-UA"/>
        </w:rPr>
        <w:t xml:space="preserve">. </w:t>
      </w:r>
      <w:r w:rsidR="004C238F" w:rsidRPr="00F72D63">
        <w:rPr>
          <w:rFonts w:ascii="Times New Roman" w:hAnsi="Times New Roman" w:cs="Times New Roman"/>
          <w:sz w:val="28"/>
          <w:szCs w:val="28"/>
          <w:lang w:val="uk-UA"/>
        </w:rPr>
        <w:t xml:space="preserve">Сутність </w:t>
      </w:r>
      <w:r w:rsidR="004C238F">
        <w:rPr>
          <w:rFonts w:ascii="Times New Roman" w:hAnsi="Times New Roman" w:cs="Times New Roman"/>
          <w:sz w:val="28"/>
          <w:szCs w:val="28"/>
          <w:lang w:val="uk-UA"/>
        </w:rPr>
        <w:t>названих прийомів</w:t>
      </w:r>
      <w:r w:rsidR="004C238F" w:rsidRPr="00F72D63">
        <w:rPr>
          <w:rFonts w:ascii="Times New Roman" w:hAnsi="Times New Roman" w:cs="Times New Roman"/>
          <w:sz w:val="28"/>
          <w:szCs w:val="28"/>
          <w:lang w:val="uk-UA"/>
        </w:rPr>
        <w:t xml:space="preserve"> полягає в </w:t>
      </w:r>
      <w:r w:rsidR="004C238F">
        <w:rPr>
          <w:rFonts w:ascii="Times New Roman" w:hAnsi="Times New Roman" w:cs="Times New Roman"/>
          <w:sz w:val="28"/>
          <w:szCs w:val="28"/>
          <w:lang w:val="uk-UA"/>
        </w:rPr>
        <w:t>тому, що учні мають можливість</w:t>
      </w:r>
      <w:r w:rsidR="004C238F" w:rsidRPr="00F72D63">
        <w:rPr>
          <w:rFonts w:ascii="Times New Roman" w:hAnsi="Times New Roman" w:cs="Times New Roman"/>
          <w:sz w:val="28"/>
          <w:szCs w:val="28"/>
          <w:lang w:val="uk-UA"/>
        </w:rPr>
        <w:t xml:space="preserve"> реально </w:t>
      </w:r>
      <w:r w:rsidR="004C238F">
        <w:rPr>
          <w:rFonts w:ascii="Times New Roman" w:hAnsi="Times New Roman" w:cs="Times New Roman"/>
          <w:sz w:val="28"/>
          <w:szCs w:val="28"/>
          <w:lang w:val="uk-UA"/>
        </w:rPr>
        <w:t>оцінити себе та однокласників, оскільки визначені чіткі</w:t>
      </w:r>
      <w:r w:rsidR="00E845AB">
        <w:rPr>
          <w:rFonts w:ascii="Times New Roman" w:hAnsi="Times New Roman" w:cs="Times New Roman"/>
          <w:sz w:val="28"/>
          <w:szCs w:val="28"/>
          <w:lang w:val="uk-UA"/>
        </w:rPr>
        <w:t xml:space="preserve"> цілі </w:t>
      </w:r>
      <w:r w:rsidR="004C238F">
        <w:rPr>
          <w:rFonts w:ascii="Times New Roman" w:hAnsi="Times New Roman" w:cs="Times New Roman"/>
          <w:sz w:val="28"/>
          <w:szCs w:val="28"/>
          <w:lang w:val="uk-UA"/>
        </w:rPr>
        <w:t>та</w:t>
      </w:r>
      <w:r w:rsidR="004C238F" w:rsidRPr="00F72D63">
        <w:rPr>
          <w:rFonts w:ascii="Times New Roman" w:hAnsi="Times New Roman" w:cs="Times New Roman"/>
          <w:sz w:val="28"/>
          <w:szCs w:val="28"/>
          <w:lang w:val="uk-UA"/>
        </w:rPr>
        <w:t xml:space="preserve"> </w:t>
      </w:r>
      <w:r w:rsidR="004C238F">
        <w:rPr>
          <w:rFonts w:ascii="Times New Roman" w:hAnsi="Times New Roman" w:cs="Times New Roman"/>
          <w:sz w:val="28"/>
          <w:szCs w:val="28"/>
          <w:lang w:val="uk-UA"/>
        </w:rPr>
        <w:t xml:space="preserve">наявні зрозумілі </w:t>
      </w:r>
      <w:r w:rsidR="004C238F" w:rsidRPr="00F72D63">
        <w:rPr>
          <w:rFonts w:ascii="Times New Roman" w:hAnsi="Times New Roman" w:cs="Times New Roman"/>
          <w:sz w:val="28"/>
          <w:szCs w:val="28"/>
          <w:lang w:val="uk-UA"/>
        </w:rPr>
        <w:t>критерії оцінювання</w:t>
      </w:r>
      <w:r w:rsidR="004C238F">
        <w:rPr>
          <w:rFonts w:ascii="Times New Roman" w:hAnsi="Times New Roman" w:cs="Times New Roman"/>
          <w:sz w:val="28"/>
          <w:szCs w:val="28"/>
          <w:lang w:val="uk-UA"/>
        </w:rPr>
        <w:t xml:space="preserve">, впевнено набувають умінь </w:t>
      </w:r>
      <w:r w:rsidR="004C238F" w:rsidRPr="00F72D63">
        <w:rPr>
          <w:rFonts w:ascii="Times New Roman" w:hAnsi="Times New Roman" w:cs="Times New Roman"/>
          <w:sz w:val="28"/>
          <w:szCs w:val="28"/>
          <w:lang w:val="uk-UA"/>
        </w:rPr>
        <w:t>реагувати у відповідь, сприймати оцінку</w:t>
      </w:r>
      <w:r w:rsidR="004C238F">
        <w:rPr>
          <w:rFonts w:ascii="Times New Roman" w:hAnsi="Times New Roman" w:cs="Times New Roman"/>
          <w:sz w:val="28"/>
          <w:szCs w:val="28"/>
          <w:lang w:val="uk-UA"/>
        </w:rPr>
        <w:t xml:space="preserve"> </w:t>
      </w:r>
      <w:r w:rsidR="004C238F" w:rsidRPr="00F72D63">
        <w:rPr>
          <w:rFonts w:ascii="Times New Roman" w:hAnsi="Times New Roman" w:cs="Times New Roman"/>
          <w:sz w:val="28"/>
          <w:szCs w:val="28"/>
          <w:lang w:val="uk-UA"/>
        </w:rPr>
        <w:t xml:space="preserve">інших та обговорювати її. </w:t>
      </w:r>
      <w:r w:rsidR="004C238F" w:rsidRPr="00F17D27">
        <w:rPr>
          <w:rFonts w:ascii="Times New Roman" w:hAnsi="Times New Roman" w:cs="Times New Roman"/>
          <w:sz w:val="28"/>
          <w:szCs w:val="28"/>
          <w:lang w:val="uk-UA"/>
        </w:rPr>
        <w:t xml:space="preserve">Застосування прийомів самооцінювання </w:t>
      </w:r>
      <w:r w:rsidR="004C238F">
        <w:rPr>
          <w:rFonts w:ascii="Times New Roman" w:hAnsi="Times New Roman" w:cs="Times New Roman"/>
          <w:sz w:val="28"/>
          <w:szCs w:val="28"/>
          <w:lang w:val="uk-UA"/>
        </w:rPr>
        <w:t xml:space="preserve">та </w:t>
      </w:r>
      <w:r w:rsidR="004C238F" w:rsidRPr="00F17D27">
        <w:rPr>
          <w:rFonts w:ascii="Times New Roman" w:hAnsi="Times New Roman" w:cs="Times New Roman"/>
          <w:sz w:val="28"/>
          <w:szCs w:val="28"/>
          <w:lang w:val="uk-UA"/>
        </w:rPr>
        <w:t>взаємооцінювання сприя</w:t>
      </w:r>
      <w:r w:rsidR="00E845AB">
        <w:rPr>
          <w:rFonts w:ascii="Times New Roman" w:hAnsi="Times New Roman" w:cs="Times New Roman"/>
          <w:sz w:val="28"/>
          <w:szCs w:val="28"/>
          <w:lang w:val="uk-UA"/>
        </w:rPr>
        <w:t>тиме</w:t>
      </w:r>
      <w:r w:rsidR="004C238F" w:rsidRPr="00F17D27">
        <w:rPr>
          <w:rFonts w:ascii="Times New Roman" w:hAnsi="Times New Roman" w:cs="Times New Roman"/>
          <w:sz w:val="28"/>
          <w:szCs w:val="28"/>
          <w:lang w:val="uk-UA"/>
        </w:rPr>
        <w:t xml:space="preserve"> формуванню в учнів уміння коректно висловлювати думку про результати роботи однокласників, давати поради щодо їх покращення, сприя</w:t>
      </w:r>
      <w:r w:rsidR="00E845AB">
        <w:rPr>
          <w:rFonts w:ascii="Times New Roman" w:hAnsi="Times New Roman" w:cs="Times New Roman"/>
          <w:sz w:val="28"/>
          <w:szCs w:val="28"/>
          <w:lang w:val="uk-UA"/>
        </w:rPr>
        <w:t>тиме</w:t>
      </w:r>
      <w:r w:rsidR="004C238F" w:rsidRPr="00F17D27">
        <w:rPr>
          <w:rFonts w:ascii="Times New Roman" w:hAnsi="Times New Roman" w:cs="Times New Roman"/>
          <w:sz w:val="28"/>
          <w:szCs w:val="28"/>
          <w:lang w:val="uk-UA"/>
        </w:rPr>
        <w:t xml:space="preserve"> розвитку критичного мислення, зміцню</w:t>
      </w:r>
      <w:r w:rsidR="00E845AB">
        <w:rPr>
          <w:rFonts w:ascii="Times New Roman" w:hAnsi="Times New Roman" w:cs="Times New Roman"/>
          <w:sz w:val="28"/>
          <w:szCs w:val="28"/>
          <w:lang w:val="uk-UA"/>
        </w:rPr>
        <w:t>ватиме</w:t>
      </w:r>
      <w:r w:rsidR="004C238F" w:rsidRPr="00F17D27">
        <w:rPr>
          <w:rFonts w:ascii="Times New Roman" w:hAnsi="Times New Roman" w:cs="Times New Roman"/>
          <w:sz w:val="28"/>
          <w:szCs w:val="28"/>
          <w:lang w:val="uk-UA"/>
        </w:rPr>
        <w:t xml:space="preserve"> товариськість та відчуття цінності кожного учня</w:t>
      </w:r>
      <w:r w:rsidR="007715C6">
        <w:rPr>
          <w:rFonts w:ascii="Times New Roman" w:hAnsi="Times New Roman" w:cs="Times New Roman"/>
          <w:sz w:val="28"/>
          <w:szCs w:val="28"/>
          <w:lang w:val="uk-UA"/>
        </w:rPr>
        <w:t> </w:t>
      </w:r>
      <w:r w:rsidR="004C238F">
        <w:rPr>
          <w:rFonts w:ascii="Times New Roman" w:hAnsi="Times New Roman" w:cs="Times New Roman"/>
          <w:sz w:val="28"/>
          <w:szCs w:val="28"/>
          <w:lang w:val="uk-UA"/>
        </w:rPr>
        <w:t>/</w:t>
      </w:r>
      <w:r w:rsidR="007715C6">
        <w:rPr>
          <w:rFonts w:ascii="Times New Roman" w:hAnsi="Times New Roman" w:cs="Times New Roman"/>
          <w:sz w:val="28"/>
          <w:szCs w:val="28"/>
          <w:lang w:val="uk-UA"/>
        </w:rPr>
        <w:t> </w:t>
      </w:r>
      <w:r w:rsidR="004C238F">
        <w:rPr>
          <w:rFonts w:ascii="Times New Roman" w:hAnsi="Times New Roman" w:cs="Times New Roman"/>
          <w:sz w:val="28"/>
          <w:szCs w:val="28"/>
          <w:lang w:val="uk-UA"/>
        </w:rPr>
        <w:t>учениці</w:t>
      </w:r>
      <w:r w:rsidR="004C238F" w:rsidRPr="00F17D27">
        <w:rPr>
          <w:rFonts w:ascii="Times New Roman" w:hAnsi="Times New Roman" w:cs="Times New Roman"/>
          <w:sz w:val="28"/>
          <w:szCs w:val="28"/>
          <w:lang w:val="uk-UA"/>
        </w:rPr>
        <w:t xml:space="preserve"> в колективі.</w:t>
      </w:r>
      <w:r w:rsidR="00E845AB">
        <w:rPr>
          <w:rFonts w:ascii="Times New Roman" w:hAnsi="Times New Roman" w:cs="Times New Roman"/>
          <w:sz w:val="28"/>
          <w:szCs w:val="28"/>
          <w:lang w:val="uk-UA"/>
        </w:rPr>
        <w:t xml:space="preserve"> </w:t>
      </w:r>
      <w:r w:rsidR="004C238F">
        <w:rPr>
          <w:rFonts w:ascii="Times New Roman" w:hAnsi="Times New Roman" w:cs="Times New Roman"/>
          <w:sz w:val="28"/>
          <w:szCs w:val="28"/>
          <w:lang w:val="uk-UA"/>
        </w:rPr>
        <w:t>Для с</w:t>
      </w:r>
      <w:r w:rsidR="004C238F" w:rsidRPr="00F72D63">
        <w:rPr>
          <w:rFonts w:ascii="Times New Roman" w:hAnsi="Times New Roman" w:cs="Times New Roman"/>
          <w:sz w:val="28"/>
          <w:szCs w:val="28"/>
          <w:lang w:val="uk-UA"/>
        </w:rPr>
        <w:t>амо</w:t>
      </w:r>
      <w:r w:rsidR="004C238F">
        <w:rPr>
          <w:rFonts w:ascii="Times New Roman" w:hAnsi="Times New Roman" w:cs="Times New Roman"/>
          <w:sz w:val="28"/>
          <w:szCs w:val="28"/>
          <w:lang w:val="uk-UA"/>
        </w:rPr>
        <w:t>оцінювання</w:t>
      </w:r>
      <w:r w:rsidR="004C238F" w:rsidRPr="00F72D63">
        <w:rPr>
          <w:rFonts w:ascii="Times New Roman" w:hAnsi="Times New Roman" w:cs="Times New Roman"/>
          <w:sz w:val="28"/>
          <w:szCs w:val="28"/>
          <w:lang w:val="uk-UA"/>
        </w:rPr>
        <w:t xml:space="preserve"> та взаємооцінювання учнів </w:t>
      </w:r>
      <w:r w:rsidR="004C238F">
        <w:rPr>
          <w:rFonts w:ascii="Times New Roman" w:hAnsi="Times New Roman" w:cs="Times New Roman"/>
          <w:sz w:val="28"/>
          <w:szCs w:val="28"/>
          <w:lang w:val="uk-UA"/>
        </w:rPr>
        <w:t xml:space="preserve">в «Абетці для директора» </w:t>
      </w:r>
      <w:r w:rsidR="004C238F" w:rsidRPr="00F72D63">
        <w:rPr>
          <w:rFonts w:ascii="Times New Roman" w:hAnsi="Times New Roman" w:cs="Times New Roman"/>
          <w:sz w:val="28"/>
          <w:szCs w:val="28"/>
          <w:lang w:val="uk-UA"/>
        </w:rPr>
        <w:t>рекомендовано</w:t>
      </w:r>
      <w:r w:rsidR="004C238F">
        <w:rPr>
          <w:rFonts w:ascii="Times New Roman" w:hAnsi="Times New Roman" w:cs="Times New Roman"/>
          <w:sz w:val="28"/>
          <w:szCs w:val="28"/>
          <w:lang w:val="uk-UA"/>
        </w:rPr>
        <w:t xml:space="preserve"> застосовувати на вибір учителя:</w:t>
      </w:r>
      <w:r w:rsidR="004C238F" w:rsidRPr="00F72D63">
        <w:rPr>
          <w:rFonts w:ascii="Times New Roman" w:hAnsi="Times New Roman" w:cs="Times New Roman"/>
          <w:sz w:val="28"/>
          <w:szCs w:val="28"/>
          <w:lang w:val="uk-UA"/>
        </w:rPr>
        <w:t xml:space="preserve"> трирівневу шкалу оцінювання «мені ще варто попрацювати </w:t>
      </w:r>
      <w:r w:rsidR="004C238F">
        <w:rPr>
          <w:rFonts w:ascii="Times New Roman" w:hAnsi="Times New Roman" w:cs="Times New Roman"/>
          <w:sz w:val="28"/>
          <w:szCs w:val="28"/>
          <w:lang w:val="uk-UA"/>
        </w:rPr>
        <w:t>–</w:t>
      </w:r>
      <w:r w:rsidR="004C238F" w:rsidRPr="00F72D63">
        <w:rPr>
          <w:rFonts w:ascii="Times New Roman" w:hAnsi="Times New Roman" w:cs="Times New Roman"/>
          <w:sz w:val="28"/>
          <w:szCs w:val="28"/>
          <w:lang w:val="uk-UA"/>
        </w:rPr>
        <w:t xml:space="preserve"> я тренуюся </w:t>
      </w:r>
      <w:r w:rsidR="004C238F">
        <w:rPr>
          <w:rFonts w:ascii="Times New Roman" w:hAnsi="Times New Roman" w:cs="Times New Roman"/>
          <w:sz w:val="28"/>
          <w:szCs w:val="28"/>
          <w:lang w:val="uk-UA"/>
        </w:rPr>
        <w:t>–</w:t>
      </w:r>
      <w:r w:rsidR="004C238F" w:rsidRPr="00F72D63">
        <w:rPr>
          <w:rFonts w:ascii="Times New Roman" w:hAnsi="Times New Roman" w:cs="Times New Roman"/>
          <w:sz w:val="28"/>
          <w:szCs w:val="28"/>
          <w:lang w:val="uk-UA"/>
        </w:rPr>
        <w:t xml:space="preserve"> мені</w:t>
      </w:r>
      <w:r w:rsidR="004C238F">
        <w:rPr>
          <w:rFonts w:ascii="Times New Roman" w:hAnsi="Times New Roman" w:cs="Times New Roman"/>
          <w:sz w:val="28"/>
          <w:szCs w:val="28"/>
          <w:lang w:val="uk-UA"/>
        </w:rPr>
        <w:t xml:space="preserve"> </w:t>
      </w:r>
      <w:r w:rsidR="004C238F" w:rsidRPr="00F72D63">
        <w:rPr>
          <w:rFonts w:ascii="Times New Roman" w:hAnsi="Times New Roman" w:cs="Times New Roman"/>
          <w:sz w:val="28"/>
          <w:szCs w:val="28"/>
          <w:lang w:val="uk-UA"/>
        </w:rPr>
        <w:t>вдається»; шкалу, ідентичн</w:t>
      </w:r>
      <w:r w:rsidR="004C238F">
        <w:rPr>
          <w:rFonts w:ascii="Times New Roman" w:hAnsi="Times New Roman" w:cs="Times New Roman"/>
          <w:sz w:val="28"/>
          <w:szCs w:val="28"/>
          <w:lang w:val="uk-UA"/>
        </w:rPr>
        <w:t>у до тієї, що застосовується у С</w:t>
      </w:r>
      <w:r w:rsidR="004C238F" w:rsidRPr="00F72D63">
        <w:rPr>
          <w:rFonts w:ascii="Times New Roman" w:hAnsi="Times New Roman" w:cs="Times New Roman"/>
          <w:sz w:val="28"/>
          <w:szCs w:val="28"/>
          <w:lang w:val="uk-UA"/>
        </w:rPr>
        <w:t xml:space="preserve">відоцтві досягнень, </w:t>
      </w:r>
      <w:r w:rsidR="004C238F">
        <w:rPr>
          <w:rFonts w:ascii="Times New Roman" w:hAnsi="Times New Roman" w:cs="Times New Roman"/>
          <w:sz w:val="28"/>
          <w:szCs w:val="28"/>
          <w:lang w:val="uk-UA"/>
        </w:rPr>
        <w:t xml:space="preserve">або </w:t>
      </w:r>
      <w:r w:rsidR="004C238F" w:rsidRPr="00F72D63">
        <w:rPr>
          <w:rFonts w:ascii="Times New Roman" w:hAnsi="Times New Roman" w:cs="Times New Roman"/>
          <w:sz w:val="28"/>
          <w:szCs w:val="28"/>
          <w:lang w:val="uk-UA"/>
        </w:rPr>
        <w:t>шкалу, ро</w:t>
      </w:r>
      <w:r w:rsidR="004C238F">
        <w:rPr>
          <w:rFonts w:ascii="Times New Roman" w:hAnsi="Times New Roman" w:cs="Times New Roman"/>
          <w:sz w:val="28"/>
          <w:szCs w:val="28"/>
          <w:lang w:val="uk-UA"/>
        </w:rPr>
        <w:t>зроблену вчителем самостійно, наприклад:</w:t>
      </w:r>
      <w:r w:rsidR="004C238F" w:rsidRPr="00E87B15">
        <w:rPr>
          <w:rFonts w:ascii="Times New Roman" w:hAnsi="Times New Roman" w:cs="Times New Roman"/>
          <w:sz w:val="28"/>
          <w:szCs w:val="28"/>
          <w:lang w:val="uk-UA"/>
        </w:rPr>
        <w:t xml:space="preserve"> </w:t>
      </w:r>
      <w:r w:rsidR="009A361B">
        <w:rPr>
          <w:rFonts w:ascii="Times New Roman" w:hAnsi="Times New Roman" w:cs="Times New Roman"/>
          <w:sz w:val="28"/>
          <w:szCs w:val="28"/>
          <w:lang w:val="uk-UA"/>
        </w:rPr>
        <w:t>«</w:t>
      </w:r>
      <w:r w:rsidR="004C238F">
        <w:rPr>
          <w:rFonts w:ascii="Times New Roman" w:hAnsi="Times New Roman" w:cs="Times New Roman"/>
          <w:sz w:val="28"/>
          <w:szCs w:val="28"/>
          <w:lang w:val="uk-UA"/>
        </w:rPr>
        <w:t>я</w:t>
      </w:r>
      <w:r w:rsidR="004C238F" w:rsidRPr="00E87B15">
        <w:rPr>
          <w:rFonts w:ascii="Times New Roman" w:hAnsi="Times New Roman" w:cs="Times New Roman"/>
          <w:sz w:val="28"/>
          <w:szCs w:val="28"/>
          <w:lang w:val="uk-UA"/>
        </w:rPr>
        <w:t xml:space="preserve"> впорався добре </w:t>
      </w:r>
      <w:r w:rsidR="004C238F">
        <w:rPr>
          <w:rFonts w:ascii="Times New Roman" w:hAnsi="Times New Roman" w:cs="Times New Roman"/>
          <w:sz w:val="28"/>
          <w:szCs w:val="28"/>
          <w:lang w:val="uk-UA"/>
        </w:rPr>
        <w:t>–</w:t>
      </w:r>
      <w:r w:rsidR="004C238F" w:rsidRPr="00E87B15">
        <w:rPr>
          <w:rFonts w:ascii="Times New Roman" w:hAnsi="Times New Roman" w:cs="Times New Roman"/>
          <w:sz w:val="28"/>
          <w:szCs w:val="28"/>
          <w:lang w:val="uk-UA"/>
        </w:rPr>
        <w:t xml:space="preserve"> </w:t>
      </w:r>
      <w:r w:rsidR="004C238F">
        <w:rPr>
          <w:rFonts w:ascii="Times New Roman" w:hAnsi="Times New Roman" w:cs="Times New Roman"/>
          <w:sz w:val="28"/>
          <w:szCs w:val="28"/>
          <w:lang w:val="uk-UA"/>
        </w:rPr>
        <w:t>м</w:t>
      </w:r>
      <w:r w:rsidR="004C238F" w:rsidRPr="00E87B15">
        <w:rPr>
          <w:rFonts w:ascii="Times New Roman" w:hAnsi="Times New Roman" w:cs="Times New Roman"/>
          <w:sz w:val="28"/>
          <w:szCs w:val="28"/>
          <w:lang w:val="uk-UA"/>
        </w:rPr>
        <w:t xml:space="preserve">ені вдалося </w:t>
      </w:r>
      <w:r w:rsidR="004C238F">
        <w:rPr>
          <w:rFonts w:ascii="Times New Roman" w:hAnsi="Times New Roman" w:cs="Times New Roman"/>
          <w:sz w:val="28"/>
          <w:szCs w:val="28"/>
          <w:lang w:val="uk-UA"/>
        </w:rPr>
        <w:t>–</w:t>
      </w:r>
      <w:r w:rsidR="004C238F" w:rsidRPr="00E87B15">
        <w:rPr>
          <w:rFonts w:ascii="Times New Roman" w:hAnsi="Times New Roman" w:cs="Times New Roman"/>
          <w:sz w:val="28"/>
          <w:szCs w:val="28"/>
          <w:lang w:val="uk-UA"/>
        </w:rPr>
        <w:t xml:space="preserve"> </w:t>
      </w:r>
      <w:r w:rsidR="004C238F">
        <w:rPr>
          <w:rFonts w:ascii="Times New Roman" w:hAnsi="Times New Roman" w:cs="Times New Roman"/>
          <w:sz w:val="28"/>
          <w:szCs w:val="28"/>
          <w:lang w:val="uk-UA"/>
        </w:rPr>
        <w:t>м</w:t>
      </w:r>
      <w:r w:rsidR="004C238F" w:rsidRPr="00E87B15">
        <w:rPr>
          <w:rFonts w:ascii="Times New Roman" w:hAnsi="Times New Roman" w:cs="Times New Roman"/>
          <w:sz w:val="28"/>
          <w:szCs w:val="28"/>
          <w:lang w:val="uk-UA"/>
        </w:rPr>
        <w:t>ені ще варто попрацювати</w:t>
      </w:r>
      <w:r w:rsidR="009A361B">
        <w:rPr>
          <w:rFonts w:ascii="Times New Roman" w:hAnsi="Times New Roman" w:cs="Times New Roman"/>
          <w:sz w:val="28"/>
          <w:szCs w:val="28"/>
          <w:lang w:val="uk-UA"/>
        </w:rPr>
        <w:t>»</w:t>
      </w:r>
      <w:r w:rsidR="004C238F" w:rsidRPr="00E87B15">
        <w:rPr>
          <w:rFonts w:ascii="Times New Roman" w:hAnsi="Times New Roman" w:cs="Times New Roman"/>
          <w:sz w:val="28"/>
          <w:szCs w:val="28"/>
          <w:lang w:val="uk-UA"/>
        </w:rPr>
        <w:t xml:space="preserve"> тощо.</w:t>
      </w:r>
    </w:p>
    <w:p w:rsidR="004C238F" w:rsidRDefault="004C238F" w:rsidP="004C238F">
      <w:pPr>
        <w:spacing w:after="0" w:line="240" w:lineRule="auto"/>
        <w:ind w:firstLine="720"/>
        <w:jc w:val="both"/>
        <w:rPr>
          <w:rFonts w:ascii="Times New Roman" w:hAnsi="Times New Roman" w:cs="Times New Roman"/>
          <w:sz w:val="28"/>
          <w:szCs w:val="28"/>
          <w:lang w:val="uk-UA"/>
        </w:rPr>
      </w:pPr>
      <w:r w:rsidRPr="00553FC4">
        <w:rPr>
          <w:rFonts w:ascii="Times New Roman" w:hAnsi="Times New Roman" w:cs="Times New Roman"/>
          <w:sz w:val="28"/>
          <w:szCs w:val="28"/>
          <w:lang w:val="uk-UA"/>
        </w:rPr>
        <w:t>Самооцінювання може здійснюватися на різних етапах навчальної діяльності – як на етапі планування виконання навчального завдання (вироблення критеріїв оцінки), так і після завершення його виконання (оцінка учнем власної роботи за виробленими критеріями).</w:t>
      </w:r>
      <w:r>
        <w:rPr>
          <w:rFonts w:ascii="Times New Roman" w:hAnsi="Times New Roman" w:cs="Times New Roman"/>
          <w:sz w:val="28"/>
          <w:szCs w:val="28"/>
          <w:lang w:val="uk-UA"/>
        </w:rPr>
        <w:t xml:space="preserve"> Нагадуємо, що </w:t>
      </w:r>
      <w:r w:rsidRPr="00F72D63">
        <w:rPr>
          <w:rFonts w:ascii="Times New Roman" w:hAnsi="Times New Roman" w:cs="Times New Roman"/>
          <w:sz w:val="28"/>
          <w:szCs w:val="28"/>
          <w:lang w:val="uk-UA"/>
        </w:rPr>
        <w:t>до спільного розроблення критеріїв</w:t>
      </w:r>
      <w:r>
        <w:rPr>
          <w:rFonts w:ascii="Times New Roman" w:hAnsi="Times New Roman" w:cs="Times New Roman"/>
          <w:sz w:val="28"/>
          <w:szCs w:val="28"/>
          <w:lang w:val="uk-UA"/>
        </w:rPr>
        <w:t xml:space="preserve"> с</w:t>
      </w:r>
      <w:r w:rsidRPr="00F72D63">
        <w:rPr>
          <w:rFonts w:ascii="Times New Roman" w:hAnsi="Times New Roman" w:cs="Times New Roman"/>
          <w:sz w:val="28"/>
          <w:szCs w:val="28"/>
          <w:lang w:val="uk-UA"/>
        </w:rPr>
        <w:t xml:space="preserve">амооцінювання та взаємооцінювання слід </w:t>
      </w:r>
      <w:r>
        <w:rPr>
          <w:rFonts w:ascii="Times New Roman" w:hAnsi="Times New Roman" w:cs="Times New Roman"/>
          <w:sz w:val="28"/>
          <w:szCs w:val="28"/>
          <w:lang w:val="uk-UA"/>
        </w:rPr>
        <w:t xml:space="preserve">залучати учнів, а </w:t>
      </w:r>
      <w:r w:rsidRPr="00F72D63">
        <w:rPr>
          <w:rFonts w:ascii="Times New Roman" w:hAnsi="Times New Roman" w:cs="Times New Roman"/>
          <w:sz w:val="28"/>
          <w:szCs w:val="28"/>
          <w:lang w:val="uk-UA"/>
        </w:rPr>
        <w:t xml:space="preserve">за умови </w:t>
      </w:r>
      <w:r w:rsidRPr="00F72D63">
        <w:rPr>
          <w:rFonts w:ascii="Times New Roman" w:hAnsi="Times New Roman" w:cs="Times New Roman"/>
          <w:sz w:val="28"/>
          <w:szCs w:val="28"/>
          <w:lang w:val="uk-UA"/>
        </w:rPr>
        <w:lastRenderedPageBreak/>
        <w:t>систематичної роботи, учні можуть</w:t>
      </w:r>
      <w:r>
        <w:rPr>
          <w:rFonts w:ascii="Times New Roman" w:hAnsi="Times New Roman" w:cs="Times New Roman"/>
          <w:sz w:val="28"/>
          <w:szCs w:val="28"/>
          <w:lang w:val="uk-UA"/>
        </w:rPr>
        <w:t xml:space="preserve"> </w:t>
      </w:r>
      <w:r w:rsidRPr="00F72D63">
        <w:rPr>
          <w:rFonts w:ascii="Times New Roman" w:hAnsi="Times New Roman" w:cs="Times New Roman"/>
          <w:sz w:val="28"/>
          <w:szCs w:val="28"/>
          <w:lang w:val="uk-UA"/>
        </w:rPr>
        <w:t>розробляти їх самостійно</w:t>
      </w:r>
      <w:r>
        <w:rPr>
          <w:rFonts w:ascii="Times New Roman" w:hAnsi="Times New Roman" w:cs="Times New Roman"/>
          <w:sz w:val="28"/>
          <w:szCs w:val="28"/>
          <w:lang w:val="uk-UA"/>
        </w:rPr>
        <w:t>, отримуючи</w:t>
      </w:r>
      <w:r w:rsidRPr="00F17D27">
        <w:rPr>
          <w:rFonts w:ascii="Times New Roman" w:hAnsi="Times New Roman" w:cs="Times New Roman"/>
          <w:sz w:val="28"/>
          <w:szCs w:val="28"/>
          <w:lang w:val="uk-UA"/>
        </w:rPr>
        <w:t xml:space="preserve"> </w:t>
      </w:r>
      <w:r w:rsidRPr="00F72D63">
        <w:rPr>
          <w:rFonts w:ascii="Times New Roman" w:hAnsi="Times New Roman" w:cs="Times New Roman"/>
          <w:sz w:val="28"/>
          <w:szCs w:val="28"/>
          <w:lang w:val="uk-UA"/>
        </w:rPr>
        <w:t>необхідну</w:t>
      </w:r>
      <w:r>
        <w:rPr>
          <w:rFonts w:ascii="Times New Roman" w:hAnsi="Times New Roman" w:cs="Times New Roman"/>
          <w:sz w:val="28"/>
          <w:szCs w:val="28"/>
          <w:lang w:val="uk-UA"/>
        </w:rPr>
        <w:t xml:space="preserve"> </w:t>
      </w:r>
      <w:r w:rsidRPr="00F72D63">
        <w:rPr>
          <w:rFonts w:ascii="Times New Roman" w:hAnsi="Times New Roman" w:cs="Times New Roman"/>
          <w:sz w:val="28"/>
          <w:szCs w:val="28"/>
          <w:lang w:val="uk-UA"/>
        </w:rPr>
        <w:t>підтримку</w:t>
      </w:r>
      <w:r>
        <w:rPr>
          <w:rFonts w:ascii="Times New Roman" w:hAnsi="Times New Roman" w:cs="Times New Roman"/>
          <w:sz w:val="28"/>
          <w:szCs w:val="28"/>
          <w:lang w:val="uk-UA"/>
        </w:rPr>
        <w:t xml:space="preserve"> вчителя</w:t>
      </w:r>
      <w:r w:rsidRPr="00F72D63">
        <w:rPr>
          <w:rFonts w:ascii="Times New Roman" w:hAnsi="Times New Roman" w:cs="Times New Roman"/>
          <w:sz w:val="28"/>
          <w:szCs w:val="28"/>
          <w:lang w:val="uk-UA"/>
        </w:rPr>
        <w:t>.</w:t>
      </w:r>
    </w:p>
    <w:p w:rsidR="004C238F" w:rsidRPr="00D2449A" w:rsidRDefault="004C238F" w:rsidP="00D2449A">
      <w:pPr>
        <w:spacing w:after="0" w:line="240" w:lineRule="auto"/>
        <w:ind w:firstLine="720"/>
        <w:jc w:val="both"/>
        <w:rPr>
          <w:rFonts w:ascii="Times New Roman" w:hAnsi="Times New Roman" w:cs="Times New Roman"/>
          <w:sz w:val="28"/>
          <w:szCs w:val="28"/>
          <w:lang w:val="uk-UA"/>
        </w:rPr>
      </w:pPr>
      <w:r w:rsidRPr="00D2449A">
        <w:rPr>
          <w:rFonts w:ascii="Times New Roman" w:hAnsi="Times New Roman" w:cs="Times New Roman"/>
          <w:sz w:val="28"/>
          <w:szCs w:val="28"/>
          <w:lang w:val="uk-UA"/>
        </w:rPr>
        <w:t xml:space="preserve">Процедури самооцінювання та взаємооцінювання </w:t>
      </w:r>
      <w:r w:rsidR="009A361B" w:rsidRPr="00D2449A">
        <w:rPr>
          <w:rFonts w:ascii="Times New Roman" w:hAnsi="Times New Roman" w:cs="Times New Roman"/>
          <w:sz w:val="28"/>
          <w:szCs w:val="28"/>
          <w:lang w:val="uk-UA"/>
        </w:rPr>
        <w:t>передбачають</w:t>
      </w:r>
      <w:r w:rsidR="00D2449A">
        <w:rPr>
          <w:rFonts w:ascii="Times New Roman" w:hAnsi="Times New Roman" w:cs="Times New Roman"/>
          <w:sz w:val="28"/>
          <w:szCs w:val="28"/>
          <w:lang w:val="uk-UA"/>
        </w:rPr>
        <w:t xml:space="preserve"> </w:t>
      </w:r>
      <w:r w:rsidRPr="00D2449A">
        <w:rPr>
          <w:rFonts w:ascii="Times New Roman" w:hAnsi="Times New Roman" w:cs="Times New Roman"/>
          <w:sz w:val="28"/>
          <w:szCs w:val="28"/>
          <w:lang w:val="uk-UA"/>
        </w:rPr>
        <w:t>розроблення вчителем чітких критеріїв оцінювання;</w:t>
      </w:r>
      <w:r w:rsidR="00D2449A" w:rsidRPr="00D2449A">
        <w:rPr>
          <w:rFonts w:ascii="Times New Roman" w:hAnsi="Times New Roman" w:cs="Times New Roman"/>
          <w:sz w:val="28"/>
          <w:szCs w:val="28"/>
          <w:lang w:val="uk-UA"/>
        </w:rPr>
        <w:t xml:space="preserve"> </w:t>
      </w:r>
      <w:r w:rsidRPr="00D2449A">
        <w:rPr>
          <w:rFonts w:ascii="Times New Roman" w:hAnsi="Times New Roman" w:cs="Times New Roman"/>
          <w:sz w:val="28"/>
          <w:szCs w:val="28"/>
          <w:lang w:val="uk-UA"/>
        </w:rPr>
        <w:t>створення необхідного психологічного настрою учнів на аналіз власних результатів або отримання коментарів від однокласника;</w:t>
      </w:r>
      <w:r w:rsidR="00D2449A" w:rsidRPr="00D2449A">
        <w:rPr>
          <w:rFonts w:ascii="Times New Roman" w:hAnsi="Times New Roman" w:cs="Times New Roman"/>
          <w:sz w:val="28"/>
          <w:szCs w:val="28"/>
          <w:lang w:val="uk-UA"/>
        </w:rPr>
        <w:t xml:space="preserve"> </w:t>
      </w:r>
      <w:r w:rsidRPr="00D2449A">
        <w:rPr>
          <w:rFonts w:ascii="Times New Roman" w:hAnsi="Times New Roman" w:cs="Times New Roman"/>
          <w:sz w:val="28"/>
          <w:szCs w:val="28"/>
          <w:lang w:val="uk-UA"/>
        </w:rPr>
        <w:t>забезпечення умов, коли критерії оцінювання учням відомі, і вони самостійно зіставляють із ними свої результати, роблячи водночас відповідні висновки про ефективність роботи;</w:t>
      </w:r>
      <w:r w:rsidR="00D2449A" w:rsidRPr="00D2449A">
        <w:rPr>
          <w:rFonts w:ascii="Times New Roman" w:hAnsi="Times New Roman" w:cs="Times New Roman"/>
          <w:sz w:val="28"/>
          <w:szCs w:val="28"/>
          <w:lang w:val="uk-UA"/>
        </w:rPr>
        <w:t xml:space="preserve"> </w:t>
      </w:r>
      <w:r w:rsidRPr="00D2449A">
        <w:rPr>
          <w:rFonts w:ascii="Times New Roman" w:hAnsi="Times New Roman" w:cs="Times New Roman"/>
          <w:sz w:val="28"/>
          <w:szCs w:val="28"/>
          <w:lang w:val="uk-UA"/>
        </w:rPr>
        <w:t>складання учнями власної програми діяльності на наступний етап навчання з урахуванням отриманих результатів</w:t>
      </w:r>
      <w:r w:rsidR="009A361B" w:rsidRPr="00D2449A">
        <w:rPr>
          <w:rFonts w:ascii="Times New Roman" w:hAnsi="Times New Roman" w:cs="Times New Roman"/>
          <w:sz w:val="28"/>
          <w:szCs w:val="28"/>
          <w:lang w:val="uk-UA"/>
        </w:rPr>
        <w:t xml:space="preserve"> тощо</w:t>
      </w:r>
      <w:r w:rsidRPr="00D2449A">
        <w:rPr>
          <w:rFonts w:ascii="Times New Roman" w:hAnsi="Times New Roman" w:cs="Times New Roman"/>
          <w:sz w:val="28"/>
          <w:szCs w:val="28"/>
          <w:lang w:val="uk-UA"/>
        </w:rPr>
        <w:t>.</w:t>
      </w:r>
    </w:p>
    <w:p w:rsidR="004C238F" w:rsidRPr="00F72D63" w:rsidRDefault="00E7388E" w:rsidP="004C238F">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4C238F" w:rsidRPr="00F72D63">
        <w:rPr>
          <w:rFonts w:ascii="Times New Roman" w:hAnsi="Times New Roman" w:cs="Times New Roman"/>
          <w:sz w:val="28"/>
          <w:szCs w:val="28"/>
          <w:lang w:val="uk-UA"/>
        </w:rPr>
        <w:t>ля розвитку навичок самооцінювання</w:t>
      </w:r>
      <w:r w:rsidR="005636A5">
        <w:rPr>
          <w:rFonts w:ascii="Times New Roman" w:hAnsi="Times New Roman" w:cs="Times New Roman"/>
          <w:sz w:val="28"/>
          <w:szCs w:val="28"/>
          <w:lang w:val="uk-UA"/>
        </w:rPr>
        <w:t xml:space="preserve"> чи </w:t>
      </w:r>
      <w:r w:rsidR="004C238F" w:rsidRPr="00F72D63">
        <w:rPr>
          <w:rFonts w:ascii="Times New Roman" w:hAnsi="Times New Roman" w:cs="Times New Roman"/>
          <w:sz w:val="28"/>
          <w:szCs w:val="28"/>
          <w:lang w:val="uk-UA"/>
        </w:rPr>
        <w:t xml:space="preserve">взаємооцінювання </w:t>
      </w:r>
      <w:r>
        <w:rPr>
          <w:rFonts w:ascii="Times New Roman" w:hAnsi="Times New Roman" w:cs="Times New Roman"/>
          <w:sz w:val="28"/>
          <w:szCs w:val="28"/>
          <w:lang w:val="uk-UA"/>
        </w:rPr>
        <w:t xml:space="preserve">варто </w:t>
      </w:r>
      <w:r w:rsidR="004C238F" w:rsidRPr="00D2449A">
        <w:rPr>
          <w:rFonts w:ascii="Times New Roman" w:hAnsi="Times New Roman" w:cs="Times New Roman"/>
          <w:sz w:val="28"/>
          <w:szCs w:val="28"/>
          <w:lang w:val="uk-UA"/>
        </w:rPr>
        <w:t>систематично нагадувати учням про цілі та критерії оцінювання;</w:t>
      </w:r>
      <w:r w:rsidR="00D2449A" w:rsidRPr="00D2449A">
        <w:rPr>
          <w:rFonts w:ascii="Times New Roman" w:hAnsi="Times New Roman" w:cs="Times New Roman"/>
          <w:sz w:val="28"/>
          <w:szCs w:val="28"/>
          <w:lang w:val="uk-UA"/>
        </w:rPr>
        <w:t xml:space="preserve"> </w:t>
      </w:r>
      <w:r w:rsidR="004C238F" w:rsidRPr="00D2449A">
        <w:rPr>
          <w:rFonts w:ascii="Times New Roman" w:hAnsi="Times New Roman" w:cs="Times New Roman"/>
          <w:sz w:val="28"/>
          <w:szCs w:val="28"/>
          <w:lang w:val="uk-UA"/>
        </w:rPr>
        <w:t>планувати при проведенні навчальних занять час для самооцінювання та взаємооцінювання;</w:t>
      </w:r>
      <w:r w:rsidR="00D2449A" w:rsidRPr="00D2449A">
        <w:rPr>
          <w:rFonts w:ascii="Times New Roman" w:hAnsi="Times New Roman" w:cs="Times New Roman"/>
          <w:sz w:val="28"/>
          <w:szCs w:val="28"/>
          <w:lang w:val="uk-UA"/>
        </w:rPr>
        <w:t xml:space="preserve"> </w:t>
      </w:r>
      <w:r w:rsidR="004C238F" w:rsidRPr="00D2449A">
        <w:rPr>
          <w:rFonts w:ascii="Times New Roman" w:hAnsi="Times New Roman" w:cs="Times New Roman"/>
          <w:sz w:val="28"/>
          <w:szCs w:val="28"/>
          <w:lang w:val="uk-UA"/>
        </w:rPr>
        <w:t>оприлюднювати мету навчального заняття, критерії оцінювання результатів навчання;</w:t>
      </w:r>
      <w:r w:rsidR="00D2449A" w:rsidRPr="00D2449A">
        <w:rPr>
          <w:rFonts w:ascii="Times New Roman" w:hAnsi="Times New Roman" w:cs="Times New Roman"/>
          <w:sz w:val="28"/>
          <w:szCs w:val="28"/>
          <w:lang w:val="uk-UA"/>
        </w:rPr>
        <w:t xml:space="preserve"> </w:t>
      </w:r>
      <w:r w:rsidR="004C238F" w:rsidRPr="00D2449A">
        <w:rPr>
          <w:rFonts w:ascii="Times New Roman" w:hAnsi="Times New Roman" w:cs="Times New Roman"/>
          <w:sz w:val="28"/>
          <w:szCs w:val="28"/>
          <w:lang w:val="uk-UA"/>
        </w:rPr>
        <w:t>надавати завдання на рефлексію власної діяльності тощо.</w:t>
      </w:r>
      <w:r w:rsidR="00E845AB">
        <w:rPr>
          <w:rFonts w:ascii="Times New Roman" w:hAnsi="Times New Roman" w:cs="Times New Roman"/>
          <w:sz w:val="28"/>
          <w:szCs w:val="28"/>
          <w:lang w:val="uk-UA"/>
        </w:rPr>
        <w:t xml:space="preserve"> </w:t>
      </w:r>
      <w:r w:rsidR="00D2449A">
        <w:rPr>
          <w:rFonts w:ascii="Times New Roman" w:hAnsi="Times New Roman" w:cs="Times New Roman"/>
          <w:sz w:val="28"/>
          <w:szCs w:val="28"/>
          <w:lang w:val="uk-UA"/>
        </w:rPr>
        <w:t>Нагадуємо</w:t>
      </w:r>
      <w:r w:rsidR="004C238F" w:rsidRPr="00F72D63">
        <w:rPr>
          <w:rFonts w:ascii="Times New Roman" w:hAnsi="Times New Roman" w:cs="Times New Roman"/>
          <w:sz w:val="28"/>
          <w:szCs w:val="28"/>
          <w:lang w:val="uk-UA"/>
        </w:rPr>
        <w:t>, що самооцінювання</w:t>
      </w:r>
      <w:r w:rsidR="004C238F">
        <w:rPr>
          <w:rFonts w:ascii="Times New Roman" w:hAnsi="Times New Roman" w:cs="Times New Roman"/>
          <w:sz w:val="28"/>
          <w:szCs w:val="28"/>
          <w:lang w:val="uk-UA"/>
        </w:rPr>
        <w:t xml:space="preserve"> та </w:t>
      </w:r>
      <w:r w:rsidR="004C238F" w:rsidRPr="00F72D63">
        <w:rPr>
          <w:rFonts w:ascii="Times New Roman" w:hAnsi="Times New Roman" w:cs="Times New Roman"/>
          <w:sz w:val="28"/>
          <w:szCs w:val="28"/>
          <w:lang w:val="uk-UA"/>
        </w:rPr>
        <w:t>взаємооцінювання</w:t>
      </w:r>
      <w:r w:rsidR="004C238F">
        <w:rPr>
          <w:rFonts w:ascii="Times New Roman" w:hAnsi="Times New Roman" w:cs="Times New Roman"/>
          <w:sz w:val="28"/>
          <w:szCs w:val="28"/>
          <w:lang w:val="uk-UA"/>
        </w:rPr>
        <w:t xml:space="preserve"> як</w:t>
      </w:r>
      <w:r w:rsidR="004C238F" w:rsidRPr="00F72D63">
        <w:rPr>
          <w:rFonts w:ascii="Times New Roman" w:hAnsi="Times New Roman" w:cs="Times New Roman"/>
          <w:sz w:val="28"/>
          <w:szCs w:val="28"/>
          <w:lang w:val="uk-UA"/>
        </w:rPr>
        <w:t xml:space="preserve"> </w:t>
      </w:r>
      <w:r w:rsidR="004C238F">
        <w:rPr>
          <w:rFonts w:ascii="Times New Roman" w:hAnsi="Times New Roman" w:cs="Times New Roman"/>
          <w:sz w:val="28"/>
          <w:szCs w:val="28"/>
          <w:lang w:val="uk-UA"/>
        </w:rPr>
        <w:t>основні</w:t>
      </w:r>
      <w:r w:rsidR="004C238F" w:rsidRPr="00F72D63">
        <w:rPr>
          <w:rFonts w:ascii="Times New Roman" w:hAnsi="Times New Roman" w:cs="Times New Roman"/>
          <w:sz w:val="28"/>
          <w:szCs w:val="28"/>
          <w:lang w:val="uk-UA"/>
        </w:rPr>
        <w:t xml:space="preserve"> вид</w:t>
      </w:r>
      <w:r w:rsidR="004C238F">
        <w:rPr>
          <w:rFonts w:ascii="Times New Roman" w:hAnsi="Times New Roman" w:cs="Times New Roman"/>
          <w:sz w:val="28"/>
          <w:szCs w:val="28"/>
          <w:lang w:val="uk-UA"/>
        </w:rPr>
        <w:t xml:space="preserve">и </w:t>
      </w:r>
      <w:r w:rsidR="004C238F" w:rsidRPr="00F72D63">
        <w:rPr>
          <w:rFonts w:ascii="Times New Roman" w:hAnsi="Times New Roman" w:cs="Times New Roman"/>
          <w:sz w:val="28"/>
          <w:szCs w:val="28"/>
          <w:lang w:val="uk-UA"/>
        </w:rPr>
        <w:t>оціночної діяльності</w:t>
      </w:r>
      <w:r w:rsidR="005636A5">
        <w:rPr>
          <w:rFonts w:ascii="Times New Roman" w:hAnsi="Times New Roman" w:cs="Times New Roman"/>
          <w:sz w:val="28"/>
          <w:szCs w:val="28"/>
          <w:lang w:val="uk-UA"/>
        </w:rPr>
        <w:t xml:space="preserve"> </w:t>
      </w:r>
      <w:r w:rsidR="004C238F" w:rsidRPr="00F72D63">
        <w:rPr>
          <w:rFonts w:ascii="Times New Roman" w:hAnsi="Times New Roman" w:cs="Times New Roman"/>
          <w:sz w:val="28"/>
          <w:szCs w:val="28"/>
          <w:lang w:val="uk-UA"/>
        </w:rPr>
        <w:t>пов</w:t>
      </w:r>
      <w:r w:rsidR="007F69D7">
        <w:rPr>
          <w:rFonts w:ascii="Times New Roman" w:hAnsi="Times New Roman" w:cs="Times New Roman"/>
          <w:sz w:val="28"/>
          <w:szCs w:val="28"/>
          <w:lang w:val="uk-UA"/>
        </w:rPr>
        <w:t>’</w:t>
      </w:r>
      <w:r w:rsidR="004C238F" w:rsidRPr="00F72D63">
        <w:rPr>
          <w:rFonts w:ascii="Times New Roman" w:hAnsi="Times New Roman" w:cs="Times New Roman"/>
          <w:sz w:val="28"/>
          <w:szCs w:val="28"/>
          <w:lang w:val="uk-UA"/>
        </w:rPr>
        <w:t>язан</w:t>
      </w:r>
      <w:r w:rsidR="004C238F">
        <w:rPr>
          <w:rFonts w:ascii="Times New Roman" w:hAnsi="Times New Roman" w:cs="Times New Roman"/>
          <w:sz w:val="28"/>
          <w:szCs w:val="28"/>
          <w:lang w:val="uk-UA"/>
        </w:rPr>
        <w:t>і</w:t>
      </w:r>
      <w:r w:rsidR="004C238F" w:rsidRPr="00F72D63">
        <w:rPr>
          <w:rFonts w:ascii="Times New Roman" w:hAnsi="Times New Roman" w:cs="Times New Roman"/>
          <w:sz w:val="28"/>
          <w:szCs w:val="28"/>
          <w:lang w:val="uk-UA"/>
        </w:rPr>
        <w:t xml:space="preserve"> не з виставленням собі оцінок, а з процедурою</w:t>
      </w:r>
      <w:r w:rsidR="004C238F">
        <w:rPr>
          <w:rFonts w:ascii="Times New Roman" w:hAnsi="Times New Roman" w:cs="Times New Roman"/>
          <w:sz w:val="28"/>
          <w:szCs w:val="28"/>
          <w:lang w:val="uk-UA"/>
        </w:rPr>
        <w:t xml:space="preserve"> </w:t>
      </w:r>
      <w:r w:rsidR="004C238F" w:rsidRPr="00F72D63">
        <w:rPr>
          <w:rFonts w:ascii="Times New Roman" w:hAnsi="Times New Roman" w:cs="Times New Roman"/>
          <w:sz w:val="28"/>
          <w:szCs w:val="28"/>
          <w:lang w:val="uk-UA"/>
        </w:rPr>
        <w:t xml:space="preserve">оцінювання. Основною метою </w:t>
      </w:r>
      <w:r w:rsidR="004C238F">
        <w:rPr>
          <w:rFonts w:ascii="Times New Roman" w:hAnsi="Times New Roman" w:cs="Times New Roman"/>
          <w:sz w:val="28"/>
          <w:szCs w:val="28"/>
          <w:lang w:val="uk-UA"/>
        </w:rPr>
        <w:t>їх</w:t>
      </w:r>
      <w:r w:rsidR="004C238F" w:rsidRPr="00F72D63">
        <w:rPr>
          <w:rFonts w:ascii="Times New Roman" w:hAnsi="Times New Roman" w:cs="Times New Roman"/>
          <w:sz w:val="28"/>
          <w:szCs w:val="28"/>
          <w:lang w:val="uk-UA"/>
        </w:rPr>
        <w:t xml:space="preserve"> є відзначення</w:t>
      </w:r>
      <w:r w:rsidR="004C238F">
        <w:rPr>
          <w:rFonts w:ascii="Times New Roman" w:hAnsi="Times New Roman" w:cs="Times New Roman"/>
          <w:sz w:val="28"/>
          <w:szCs w:val="28"/>
          <w:lang w:val="uk-UA"/>
        </w:rPr>
        <w:t xml:space="preserve"> </w:t>
      </w:r>
      <w:r w:rsidR="004C238F" w:rsidRPr="00F72D63">
        <w:rPr>
          <w:rFonts w:ascii="Times New Roman" w:hAnsi="Times New Roman" w:cs="Times New Roman"/>
          <w:sz w:val="28"/>
          <w:szCs w:val="28"/>
          <w:lang w:val="uk-UA"/>
        </w:rPr>
        <w:t>сильних і сл</w:t>
      </w:r>
      <w:r w:rsidR="004C238F">
        <w:rPr>
          <w:rFonts w:ascii="Times New Roman" w:hAnsi="Times New Roman" w:cs="Times New Roman"/>
          <w:sz w:val="28"/>
          <w:szCs w:val="28"/>
          <w:lang w:val="uk-UA"/>
        </w:rPr>
        <w:t xml:space="preserve">абких сторін своїх та інших. </w:t>
      </w:r>
      <w:r w:rsidR="004C238F" w:rsidRPr="00F72D63">
        <w:rPr>
          <w:rFonts w:ascii="Times New Roman" w:hAnsi="Times New Roman" w:cs="Times New Roman"/>
          <w:sz w:val="28"/>
          <w:szCs w:val="28"/>
          <w:lang w:val="uk-UA"/>
        </w:rPr>
        <w:t>Через таку діяльність учні навчаються аналізувати власний навчальний прогрес.</w:t>
      </w:r>
    </w:p>
    <w:p w:rsidR="00D95393" w:rsidRDefault="00D95393" w:rsidP="00771416">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Рекомендуємо ознайомитися </w:t>
      </w:r>
      <w:r w:rsidRPr="00CD75D5">
        <w:rPr>
          <w:rFonts w:ascii="Times New Roman" w:hAnsi="Times New Roman" w:cs="Times New Roman"/>
          <w:sz w:val="28"/>
          <w:szCs w:val="28"/>
          <w:lang w:val="uk-UA"/>
        </w:rPr>
        <w:t>з досвідом фінських колег щодо використання форм самооцінювання, оцінювання своїх однок</w:t>
      </w:r>
      <w:r w:rsidR="004E661C" w:rsidRPr="00CD75D5">
        <w:rPr>
          <w:rFonts w:ascii="Times New Roman" w:hAnsi="Times New Roman" w:cs="Times New Roman"/>
          <w:sz w:val="28"/>
          <w:szCs w:val="28"/>
          <w:lang w:val="uk-UA"/>
        </w:rPr>
        <w:t>ласників або партнерів у групі,</w:t>
      </w:r>
      <w:r w:rsidRPr="00CD75D5">
        <w:rPr>
          <w:rFonts w:ascii="Times New Roman" w:hAnsi="Times New Roman" w:cs="Times New Roman"/>
          <w:sz w:val="28"/>
          <w:szCs w:val="28"/>
          <w:lang w:val="uk-UA"/>
        </w:rPr>
        <w:t xml:space="preserve"> парі за покликанням:</w:t>
      </w:r>
      <w:r w:rsidRPr="00D95393">
        <w:rPr>
          <w:rFonts w:ascii="Times New Roman" w:hAnsi="Times New Roman" w:cs="Times New Roman"/>
          <w:sz w:val="28"/>
          <w:szCs w:val="28"/>
          <w:lang w:val="uk-UA"/>
        </w:rPr>
        <w:t xml:space="preserve"> </w:t>
      </w:r>
      <w:hyperlink r:id="rId11" w:history="1">
        <w:r w:rsidRPr="00387709">
          <w:rPr>
            <w:rStyle w:val="a3"/>
            <w:rFonts w:ascii="Times New Roman" w:hAnsi="Times New Roman" w:cs="Times New Roman"/>
            <w:sz w:val="28"/>
            <w:szCs w:val="28"/>
            <w:lang w:val="uk-UA"/>
          </w:rPr>
          <w:t>https://nus.org.ua/articles/formuvalnogo-otsinyuvannya-pryklady-form-yaki-zapovnyuyut-uchyteli-dity-ta-yihni-batky/</w:t>
        </w:r>
      </w:hyperlink>
      <w:r>
        <w:rPr>
          <w:rFonts w:ascii="Times New Roman" w:hAnsi="Times New Roman" w:cs="Times New Roman"/>
          <w:sz w:val="28"/>
          <w:szCs w:val="28"/>
          <w:lang w:val="uk-UA"/>
        </w:rPr>
        <w:t>.</w:t>
      </w:r>
    </w:p>
    <w:p w:rsidR="00E7388E" w:rsidRDefault="00CD75D5" w:rsidP="00E845AB">
      <w:pPr>
        <w:pStyle w:val="a5"/>
        <w:spacing w:before="0" w:beforeAutospacing="0" w:after="0" w:afterAutospacing="0"/>
        <w:ind w:firstLine="720"/>
        <w:jc w:val="both"/>
        <w:rPr>
          <w:sz w:val="28"/>
          <w:szCs w:val="28"/>
          <w:lang w:val="uk-UA"/>
        </w:rPr>
      </w:pPr>
      <w:r>
        <w:rPr>
          <w:sz w:val="28"/>
          <w:szCs w:val="28"/>
          <w:lang w:val="uk-UA"/>
        </w:rPr>
        <w:t xml:space="preserve">Важливо опанувати й активно застосовувати </w:t>
      </w:r>
      <w:r w:rsidR="005F6CAF">
        <w:rPr>
          <w:sz w:val="28"/>
          <w:szCs w:val="28"/>
          <w:lang w:val="uk-UA"/>
        </w:rPr>
        <w:t xml:space="preserve">під час </w:t>
      </w:r>
      <w:r w:rsidR="005F6CAF" w:rsidRPr="005F6CAF">
        <w:rPr>
          <w:sz w:val="28"/>
          <w:szCs w:val="28"/>
          <w:lang w:val="uk-UA"/>
        </w:rPr>
        <w:t>формувально</w:t>
      </w:r>
      <w:r w:rsidR="00955682">
        <w:rPr>
          <w:sz w:val="28"/>
          <w:szCs w:val="28"/>
          <w:lang w:val="uk-UA"/>
        </w:rPr>
        <w:t>го</w:t>
      </w:r>
      <w:r w:rsidR="00E845AB">
        <w:rPr>
          <w:sz w:val="28"/>
          <w:szCs w:val="28"/>
          <w:lang w:val="uk-UA"/>
        </w:rPr>
        <w:t>, поточного</w:t>
      </w:r>
      <w:r w:rsidR="00031877">
        <w:rPr>
          <w:sz w:val="28"/>
          <w:szCs w:val="28"/>
          <w:lang w:val="uk-UA"/>
        </w:rPr>
        <w:t xml:space="preserve"> оцінювання </w:t>
      </w:r>
      <w:r w:rsidR="005F0B77" w:rsidRPr="00D90C87">
        <w:rPr>
          <w:sz w:val="28"/>
          <w:szCs w:val="28"/>
          <w:lang w:val="uk-UA"/>
        </w:rPr>
        <w:t>інструменти</w:t>
      </w:r>
      <w:r w:rsidR="005F0B77">
        <w:rPr>
          <w:i/>
          <w:sz w:val="28"/>
          <w:szCs w:val="28"/>
          <w:lang w:val="uk-UA"/>
        </w:rPr>
        <w:t xml:space="preserve">, </w:t>
      </w:r>
      <w:r w:rsidR="00031877">
        <w:rPr>
          <w:sz w:val="28"/>
          <w:szCs w:val="28"/>
          <w:lang w:val="uk-UA"/>
        </w:rPr>
        <w:t xml:space="preserve">рекомендовані </w:t>
      </w:r>
      <w:r w:rsidR="005F0B77">
        <w:rPr>
          <w:sz w:val="28"/>
          <w:szCs w:val="28"/>
          <w:lang w:val="uk-UA"/>
        </w:rPr>
        <w:t>М</w:t>
      </w:r>
      <w:r w:rsidR="00441EEB">
        <w:rPr>
          <w:sz w:val="28"/>
          <w:szCs w:val="28"/>
          <w:lang w:val="uk-UA"/>
        </w:rPr>
        <w:t>іністерством освіти і науки</w:t>
      </w:r>
      <w:r w:rsidR="005F0B77">
        <w:rPr>
          <w:sz w:val="28"/>
          <w:szCs w:val="28"/>
          <w:lang w:val="uk-UA"/>
        </w:rPr>
        <w:t xml:space="preserve"> України д</w:t>
      </w:r>
      <w:r w:rsidR="005F0B77" w:rsidRPr="005F0B77">
        <w:rPr>
          <w:sz w:val="28"/>
          <w:szCs w:val="28"/>
          <w:lang w:val="uk-UA"/>
        </w:rPr>
        <w:t xml:space="preserve">ля </w:t>
      </w:r>
      <w:r>
        <w:rPr>
          <w:sz w:val="28"/>
          <w:szCs w:val="28"/>
          <w:lang w:val="uk-UA"/>
        </w:rPr>
        <w:t>вчителів 5 пілотних класів</w:t>
      </w:r>
      <w:r w:rsidR="005F0B77" w:rsidRPr="005F0B77">
        <w:rPr>
          <w:sz w:val="28"/>
          <w:szCs w:val="28"/>
          <w:lang w:val="uk-UA"/>
        </w:rPr>
        <w:t>, які є учасниками інноваційного</w:t>
      </w:r>
      <w:r w:rsidR="005F0B77">
        <w:rPr>
          <w:sz w:val="28"/>
          <w:szCs w:val="28"/>
          <w:lang w:val="uk-UA"/>
        </w:rPr>
        <w:t xml:space="preserve"> </w:t>
      </w:r>
      <w:r w:rsidR="005F0B77" w:rsidRPr="005F0B77">
        <w:rPr>
          <w:sz w:val="28"/>
          <w:szCs w:val="28"/>
          <w:lang w:val="uk-UA"/>
        </w:rPr>
        <w:t>освітнього проєкту всеукраїнського рівня за темою «Розроблення і</w:t>
      </w:r>
      <w:r w:rsidR="005F0B77">
        <w:rPr>
          <w:sz w:val="28"/>
          <w:szCs w:val="28"/>
          <w:lang w:val="uk-UA"/>
        </w:rPr>
        <w:t xml:space="preserve"> </w:t>
      </w:r>
      <w:r w:rsidR="005F0B77" w:rsidRPr="005F0B77">
        <w:rPr>
          <w:sz w:val="28"/>
          <w:szCs w:val="28"/>
          <w:lang w:val="uk-UA"/>
        </w:rPr>
        <w:t>впровадження навчально-методичного забезпечення для закладів загальної</w:t>
      </w:r>
      <w:r w:rsidR="005F0B77">
        <w:rPr>
          <w:sz w:val="28"/>
          <w:szCs w:val="28"/>
          <w:lang w:val="uk-UA"/>
        </w:rPr>
        <w:t xml:space="preserve"> </w:t>
      </w:r>
      <w:r w:rsidR="005F0B77" w:rsidRPr="005F0B77">
        <w:rPr>
          <w:sz w:val="28"/>
          <w:szCs w:val="28"/>
          <w:lang w:val="uk-UA"/>
        </w:rPr>
        <w:t>середньої освіти в умовах реалізації Державного стандарту базової середньої</w:t>
      </w:r>
      <w:r w:rsidR="005F0B77">
        <w:rPr>
          <w:sz w:val="28"/>
          <w:szCs w:val="28"/>
          <w:lang w:val="uk-UA"/>
        </w:rPr>
        <w:t xml:space="preserve"> освіти», зокрема</w:t>
      </w:r>
      <w:r w:rsidR="00C70B4E">
        <w:rPr>
          <w:sz w:val="28"/>
          <w:szCs w:val="28"/>
          <w:lang w:val="uk-UA"/>
        </w:rPr>
        <w:t>: а</w:t>
      </w:r>
      <w:r w:rsidR="00C17FC5" w:rsidRPr="00C17FC5">
        <w:rPr>
          <w:sz w:val="28"/>
          <w:szCs w:val="28"/>
          <w:lang w:val="uk-UA"/>
        </w:rPr>
        <w:t xml:space="preserve">наліз </w:t>
      </w:r>
      <w:r w:rsidR="00C70B4E">
        <w:rPr>
          <w:sz w:val="28"/>
          <w:szCs w:val="28"/>
          <w:lang w:val="uk-UA"/>
        </w:rPr>
        <w:t>портфоліо, в</w:t>
      </w:r>
      <w:r w:rsidR="00C70B4E" w:rsidRPr="00C70B4E">
        <w:rPr>
          <w:sz w:val="28"/>
          <w:szCs w:val="28"/>
          <w:lang w:val="uk-UA"/>
        </w:rPr>
        <w:t>ідповідь хором</w:t>
      </w:r>
      <w:r w:rsidR="00C70B4E">
        <w:rPr>
          <w:sz w:val="28"/>
          <w:szCs w:val="28"/>
          <w:lang w:val="uk-UA"/>
        </w:rPr>
        <w:t>, в</w:t>
      </w:r>
      <w:r w:rsidR="00C70B4E" w:rsidRPr="00C70B4E">
        <w:rPr>
          <w:sz w:val="28"/>
          <w:szCs w:val="28"/>
          <w:lang w:val="uk-UA"/>
        </w:rPr>
        <w:t>ізьми і передай</w:t>
      </w:r>
      <w:r w:rsidR="00C70B4E">
        <w:rPr>
          <w:sz w:val="28"/>
          <w:szCs w:val="28"/>
          <w:lang w:val="uk-UA"/>
        </w:rPr>
        <w:t>,</w:t>
      </w:r>
      <w:r w:rsidR="007C791E" w:rsidRPr="007C791E">
        <w:rPr>
          <w:lang w:val="uk-UA"/>
        </w:rPr>
        <w:t xml:space="preserve"> </w:t>
      </w:r>
      <w:r w:rsidR="007C791E">
        <w:rPr>
          <w:sz w:val="28"/>
          <w:szCs w:val="28"/>
          <w:lang w:val="uk-UA"/>
        </w:rPr>
        <w:t>в</w:t>
      </w:r>
      <w:r w:rsidR="00441EEB">
        <w:rPr>
          <w:sz w:val="28"/>
          <w:szCs w:val="28"/>
          <w:lang w:val="uk-UA"/>
        </w:rPr>
        <w:t>нутрішнє</w:t>
      </w:r>
      <w:r w:rsidR="007715C6">
        <w:rPr>
          <w:sz w:val="28"/>
          <w:szCs w:val="28"/>
          <w:lang w:val="uk-UA"/>
        </w:rPr>
        <w:t> </w:t>
      </w:r>
      <w:r w:rsidR="00441EEB">
        <w:rPr>
          <w:sz w:val="28"/>
          <w:szCs w:val="28"/>
          <w:lang w:val="uk-UA"/>
        </w:rPr>
        <w:t>/</w:t>
      </w:r>
      <w:r w:rsidR="007715C6">
        <w:rPr>
          <w:sz w:val="28"/>
          <w:szCs w:val="28"/>
          <w:lang w:val="uk-UA"/>
        </w:rPr>
        <w:t> </w:t>
      </w:r>
      <w:r w:rsidR="007C791E" w:rsidRPr="007C791E">
        <w:rPr>
          <w:sz w:val="28"/>
          <w:szCs w:val="28"/>
          <w:lang w:val="uk-UA"/>
        </w:rPr>
        <w:t>зовнішнє коло</w:t>
      </w:r>
      <w:r w:rsidR="007C791E">
        <w:rPr>
          <w:sz w:val="28"/>
          <w:szCs w:val="28"/>
          <w:lang w:val="uk-UA"/>
        </w:rPr>
        <w:t>,</w:t>
      </w:r>
      <w:r w:rsidR="007C791E" w:rsidRPr="007C791E">
        <w:rPr>
          <w:lang w:val="uk-UA"/>
        </w:rPr>
        <w:t xml:space="preserve"> </w:t>
      </w:r>
      <w:r w:rsidR="007C791E">
        <w:rPr>
          <w:sz w:val="28"/>
          <w:szCs w:val="28"/>
          <w:lang w:val="uk-UA"/>
        </w:rPr>
        <w:t>г</w:t>
      </w:r>
      <w:r w:rsidR="007C791E" w:rsidRPr="007C791E">
        <w:rPr>
          <w:sz w:val="28"/>
          <w:szCs w:val="28"/>
          <w:lang w:val="uk-UA"/>
        </w:rPr>
        <w:t>азетний заголовок</w:t>
      </w:r>
      <w:r w:rsidR="007C791E">
        <w:rPr>
          <w:sz w:val="28"/>
          <w:szCs w:val="28"/>
          <w:lang w:val="uk-UA"/>
        </w:rPr>
        <w:t>,</w:t>
      </w:r>
      <w:r w:rsidR="007C791E" w:rsidRPr="007C791E">
        <w:rPr>
          <w:sz w:val="28"/>
          <w:szCs w:val="28"/>
          <w:lang w:val="uk-UA"/>
        </w:rPr>
        <w:t xml:space="preserve"> </w:t>
      </w:r>
      <w:r w:rsidR="007C791E">
        <w:rPr>
          <w:sz w:val="28"/>
          <w:szCs w:val="28"/>
          <w:lang w:val="uk-UA"/>
        </w:rPr>
        <w:t>г</w:t>
      </w:r>
      <w:r w:rsidR="007C791E" w:rsidRPr="007C791E">
        <w:rPr>
          <w:sz w:val="28"/>
          <w:szCs w:val="28"/>
          <w:lang w:val="uk-UA"/>
        </w:rPr>
        <w:t>ра в кубик</w:t>
      </w:r>
      <w:r w:rsidR="007C791E">
        <w:rPr>
          <w:sz w:val="28"/>
          <w:szCs w:val="28"/>
          <w:lang w:val="uk-UA"/>
        </w:rPr>
        <w:t>, д</w:t>
      </w:r>
      <w:r w:rsidR="007C791E" w:rsidRPr="007C791E">
        <w:rPr>
          <w:sz w:val="28"/>
          <w:szCs w:val="28"/>
          <w:lang w:val="uk-UA"/>
        </w:rPr>
        <w:t>оповни думку</w:t>
      </w:r>
      <w:r w:rsidR="007C791E">
        <w:rPr>
          <w:sz w:val="28"/>
          <w:szCs w:val="28"/>
          <w:lang w:val="uk-UA"/>
        </w:rPr>
        <w:t>, есе «хвилинка», з</w:t>
      </w:r>
      <w:r w:rsidR="007C791E" w:rsidRPr="007C791E">
        <w:rPr>
          <w:sz w:val="28"/>
          <w:szCs w:val="28"/>
          <w:lang w:val="uk-UA"/>
        </w:rPr>
        <w:t>апис у журнал</w:t>
      </w:r>
      <w:r w:rsidR="007C791E">
        <w:rPr>
          <w:sz w:val="28"/>
          <w:szCs w:val="28"/>
          <w:lang w:val="uk-UA"/>
        </w:rPr>
        <w:t>, записні книжки учнів, з</w:t>
      </w:r>
      <w:r w:rsidR="007C791E" w:rsidRPr="007C791E">
        <w:rPr>
          <w:sz w:val="28"/>
          <w:szCs w:val="28"/>
          <w:lang w:val="uk-UA"/>
        </w:rPr>
        <w:t>бір ідей</w:t>
      </w:r>
      <w:r w:rsidR="007C791E">
        <w:rPr>
          <w:sz w:val="28"/>
          <w:szCs w:val="28"/>
          <w:lang w:val="uk-UA"/>
        </w:rPr>
        <w:t xml:space="preserve">, </w:t>
      </w:r>
      <w:r w:rsidR="00C479FD" w:rsidRPr="00C479FD">
        <w:rPr>
          <w:sz w:val="28"/>
          <w:szCs w:val="28"/>
          <w:lang w:val="uk-UA"/>
        </w:rPr>
        <w:t xml:space="preserve">З-Х-В та ЗХВ+ </w:t>
      </w:r>
      <w:r w:rsidR="00C479FD">
        <w:rPr>
          <w:sz w:val="28"/>
          <w:szCs w:val="28"/>
          <w:lang w:val="uk-UA"/>
        </w:rPr>
        <w:t>, к</w:t>
      </w:r>
      <w:r w:rsidR="00C479FD" w:rsidRPr="00C479FD">
        <w:rPr>
          <w:sz w:val="28"/>
          <w:szCs w:val="28"/>
          <w:lang w:val="uk-UA"/>
        </w:rPr>
        <w:t>артка на вихід</w:t>
      </w:r>
      <w:r w:rsidR="00C479FD">
        <w:rPr>
          <w:sz w:val="28"/>
          <w:szCs w:val="28"/>
          <w:lang w:val="uk-UA"/>
        </w:rPr>
        <w:t>, концептуальна карта, л</w:t>
      </w:r>
      <w:r w:rsidR="00C479FD" w:rsidRPr="00C479FD">
        <w:rPr>
          <w:sz w:val="28"/>
          <w:szCs w:val="28"/>
          <w:lang w:val="uk-UA"/>
        </w:rPr>
        <w:t>ідер за номером</w:t>
      </w:r>
      <w:r w:rsidR="00C479FD">
        <w:rPr>
          <w:sz w:val="28"/>
          <w:szCs w:val="28"/>
          <w:lang w:val="uk-UA"/>
        </w:rPr>
        <w:t xml:space="preserve">, </w:t>
      </w:r>
      <w:r w:rsidR="005147C4">
        <w:rPr>
          <w:sz w:val="28"/>
          <w:szCs w:val="28"/>
          <w:lang w:val="uk-UA"/>
        </w:rPr>
        <w:t>н</w:t>
      </w:r>
      <w:r w:rsidR="00C479FD" w:rsidRPr="00C479FD">
        <w:rPr>
          <w:sz w:val="28"/>
          <w:szCs w:val="28"/>
          <w:lang w:val="uk-UA"/>
        </w:rPr>
        <w:t>айзаплутаніший (або найясніший) момент</w:t>
      </w:r>
      <w:r w:rsidR="005147C4">
        <w:rPr>
          <w:sz w:val="28"/>
          <w:szCs w:val="28"/>
          <w:lang w:val="uk-UA"/>
        </w:rPr>
        <w:t>,</w:t>
      </w:r>
      <w:r w:rsidR="00C479FD" w:rsidRPr="00C479FD">
        <w:rPr>
          <w:sz w:val="28"/>
          <w:szCs w:val="28"/>
          <w:lang w:val="uk-UA"/>
        </w:rPr>
        <w:t xml:space="preserve"> </w:t>
      </w:r>
      <w:r w:rsidR="005147C4">
        <w:rPr>
          <w:sz w:val="28"/>
          <w:szCs w:val="28"/>
          <w:lang w:val="uk-UA"/>
        </w:rPr>
        <w:t>п</w:t>
      </w:r>
      <w:r w:rsidR="00C479FD" w:rsidRPr="00C479FD">
        <w:rPr>
          <w:sz w:val="28"/>
          <w:szCs w:val="28"/>
          <w:lang w:val="uk-UA"/>
        </w:rPr>
        <w:t>еревірка неправильного розуміння</w:t>
      </w:r>
      <w:r w:rsidR="005147C4">
        <w:rPr>
          <w:sz w:val="28"/>
          <w:szCs w:val="28"/>
          <w:lang w:val="uk-UA"/>
        </w:rPr>
        <w:t>, перефразування, п</w:t>
      </w:r>
      <w:r w:rsidR="005147C4" w:rsidRPr="005147C4">
        <w:rPr>
          <w:sz w:val="28"/>
          <w:szCs w:val="28"/>
          <w:lang w:val="uk-UA"/>
        </w:rPr>
        <w:t>ідбиття підсумків</w:t>
      </w:r>
      <w:r w:rsidR="005147C4">
        <w:rPr>
          <w:sz w:val="28"/>
          <w:szCs w:val="28"/>
          <w:lang w:val="uk-UA"/>
        </w:rPr>
        <w:t>, п</w:t>
      </w:r>
      <w:r w:rsidR="005147C4" w:rsidRPr="005147C4">
        <w:rPr>
          <w:sz w:val="28"/>
          <w:szCs w:val="28"/>
          <w:lang w:val="uk-UA"/>
        </w:rPr>
        <w:t>ідказка за аналогією</w:t>
      </w:r>
      <w:r w:rsidR="003F1908">
        <w:rPr>
          <w:sz w:val="28"/>
          <w:szCs w:val="28"/>
          <w:lang w:val="uk-UA"/>
        </w:rPr>
        <w:t>, п</w:t>
      </w:r>
      <w:r w:rsidR="005147C4" w:rsidRPr="005147C4">
        <w:rPr>
          <w:sz w:val="28"/>
          <w:szCs w:val="28"/>
          <w:lang w:val="uk-UA"/>
        </w:rPr>
        <w:t>ідсумок А-Б-В</w:t>
      </w:r>
      <w:r w:rsidR="003F1908">
        <w:rPr>
          <w:sz w:val="28"/>
          <w:szCs w:val="28"/>
          <w:lang w:val="uk-UA"/>
        </w:rPr>
        <w:t>, підсумок або питання на картках, п</w:t>
      </w:r>
      <w:r w:rsidR="003F1908" w:rsidRPr="003F1908">
        <w:rPr>
          <w:sz w:val="28"/>
          <w:szCs w:val="28"/>
          <w:lang w:val="uk-UA"/>
        </w:rPr>
        <w:t>ідсумок одним реченням</w:t>
      </w:r>
      <w:r w:rsidR="003F1908">
        <w:rPr>
          <w:sz w:val="28"/>
          <w:szCs w:val="28"/>
          <w:lang w:val="uk-UA"/>
        </w:rPr>
        <w:t>, підсумок одним словом, п</w:t>
      </w:r>
      <w:r w:rsidR="003F1908" w:rsidRPr="003F1908">
        <w:rPr>
          <w:sz w:val="28"/>
          <w:szCs w:val="28"/>
          <w:lang w:val="uk-UA"/>
        </w:rPr>
        <w:t>одумай – запиши – обговори в парі – поділися</w:t>
      </w:r>
      <w:r w:rsidR="00831CF8">
        <w:rPr>
          <w:sz w:val="28"/>
          <w:szCs w:val="28"/>
          <w:lang w:val="uk-UA"/>
        </w:rPr>
        <w:t>, п</w:t>
      </w:r>
      <w:r w:rsidR="00831CF8" w:rsidRPr="00831CF8">
        <w:rPr>
          <w:sz w:val="28"/>
          <w:szCs w:val="28"/>
          <w:lang w:val="uk-UA"/>
        </w:rPr>
        <w:t>одумай – розкажи в парі</w:t>
      </w:r>
      <w:r w:rsidR="00831CF8">
        <w:rPr>
          <w:sz w:val="28"/>
          <w:szCs w:val="28"/>
          <w:lang w:val="uk-UA"/>
        </w:rPr>
        <w:t>,</w:t>
      </w:r>
      <w:r w:rsidR="00831CF8" w:rsidRPr="00831CF8">
        <w:rPr>
          <w:sz w:val="28"/>
          <w:szCs w:val="28"/>
          <w:lang w:val="uk-UA"/>
        </w:rPr>
        <w:t xml:space="preserve"> </w:t>
      </w:r>
      <w:r w:rsidR="00831CF8">
        <w:rPr>
          <w:sz w:val="28"/>
          <w:szCs w:val="28"/>
          <w:lang w:val="uk-UA"/>
        </w:rPr>
        <w:t>п</w:t>
      </w:r>
      <w:r w:rsidR="00831CF8" w:rsidRPr="00831CF8">
        <w:rPr>
          <w:sz w:val="28"/>
          <w:szCs w:val="28"/>
          <w:lang w:val="uk-UA"/>
        </w:rPr>
        <w:t>ригадай – підсумуй – запитай</w:t>
      </w:r>
      <w:r w:rsidR="00831CF8">
        <w:rPr>
          <w:sz w:val="28"/>
          <w:szCs w:val="28"/>
          <w:lang w:val="uk-UA"/>
        </w:rPr>
        <w:t xml:space="preserve"> – пов</w:t>
      </w:r>
      <w:r w:rsidR="007F69D7">
        <w:rPr>
          <w:sz w:val="28"/>
          <w:szCs w:val="28"/>
          <w:lang w:val="uk-UA"/>
        </w:rPr>
        <w:t>’</w:t>
      </w:r>
      <w:r w:rsidR="00831CF8">
        <w:rPr>
          <w:sz w:val="28"/>
          <w:szCs w:val="28"/>
          <w:lang w:val="uk-UA"/>
        </w:rPr>
        <w:t>яжи за 2 хвилини (ППЗП2), рішення-рішення, с</w:t>
      </w:r>
      <w:r w:rsidR="00831CF8" w:rsidRPr="00831CF8">
        <w:rPr>
          <w:sz w:val="28"/>
          <w:szCs w:val="28"/>
          <w:lang w:val="uk-UA"/>
        </w:rPr>
        <w:t>амооцінювання</w:t>
      </w:r>
      <w:r w:rsidR="00831CF8">
        <w:rPr>
          <w:sz w:val="28"/>
          <w:szCs w:val="28"/>
          <w:lang w:val="uk-UA"/>
        </w:rPr>
        <w:t>, семінар за Сократом, с</w:t>
      </w:r>
      <w:r w:rsidR="00831CF8" w:rsidRPr="00831CF8">
        <w:rPr>
          <w:sz w:val="28"/>
          <w:szCs w:val="28"/>
          <w:lang w:val="uk-UA"/>
        </w:rPr>
        <w:t>игнали руками</w:t>
      </w:r>
      <w:r w:rsidR="00831CF8">
        <w:rPr>
          <w:sz w:val="28"/>
          <w:szCs w:val="28"/>
          <w:lang w:val="uk-UA"/>
        </w:rPr>
        <w:t>, с</w:t>
      </w:r>
      <w:r w:rsidR="00831CF8" w:rsidRPr="00831CF8">
        <w:rPr>
          <w:sz w:val="28"/>
          <w:szCs w:val="28"/>
          <w:lang w:val="uk-UA"/>
        </w:rPr>
        <w:t>кажи щось</w:t>
      </w:r>
      <w:r w:rsidR="00831CF8">
        <w:rPr>
          <w:sz w:val="28"/>
          <w:szCs w:val="28"/>
          <w:lang w:val="uk-UA"/>
        </w:rPr>
        <w:t>,</w:t>
      </w:r>
      <w:r w:rsidR="00831CF8" w:rsidRPr="00831CF8">
        <w:rPr>
          <w:sz w:val="28"/>
          <w:szCs w:val="28"/>
          <w:lang w:val="uk-UA"/>
        </w:rPr>
        <w:t xml:space="preserve"> </w:t>
      </w:r>
      <w:r w:rsidR="00831CF8">
        <w:rPr>
          <w:sz w:val="28"/>
          <w:szCs w:val="28"/>
          <w:lang w:val="uk-UA"/>
        </w:rPr>
        <w:t>сортування слів, с</w:t>
      </w:r>
      <w:r w:rsidR="00831CF8" w:rsidRPr="00831CF8">
        <w:rPr>
          <w:sz w:val="28"/>
          <w:szCs w:val="28"/>
          <w:lang w:val="uk-UA"/>
        </w:rPr>
        <w:t>пінер ідей</w:t>
      </w:r>
      <w:r w:rsidR="00831CF8">
        <w:rPr>
          <w:sz w:val="28"/>
          <w:szCs w:val="28"/>
          <w:lang w:val="uk-UA"/>
        </w:rPr>
        <w:t xml:space="preserve">, </w:t>
      </w:r>
      <w:r w:rsidR="00482CB5">
        <w:rPr>
          <w:sz w:val="28"/>
          <w:szCs w:val="28"/>
          <w:lang w:val="uk-UA"/>
        </w:rPr>
        <w:t>с</w:t>
      </w:r>
      <w:r w:rsidR="00831CF8" w:rsidRPr="00831CF8">
        <w:rPr>
          <w:sz w:val="28"/>
          <w:szCs w:val="28"/>
          <w:lang w:val="uk-UA"/>
        </w:rPr>
        <w:t>постереження</w:t>
      </w:r>
      <w:r w:rsidR="00482CB5">
        <w:rPr>
          <w:sz w:val="28"/>
          <w:szCs w:val="28"/>
          <w:lang w:val="uk-UA"/>
        </w:rPr>
        <w:t>,</w:t>
      </w:r>
      <w:r w:rsidR="00831CF8" w:rsidRPr="00831CF8">
        <w:rPr>
          <w:sz w:val="28"/>
          <w:szCs w:val="28"/>
          <w:lang w:val="uk-UA"/>
        </w:rPr>
        <w:t xml:space="preserve"> </w:t>
      </w:r>
      <w:r w:rsidR="00482CB5">
        <w:rPr>
          <w:sz w:val="28"/>
          <w:szCs w:val="28"/>
          <w:lang w:val="uk-UA"/>
        </w:rPr>
        <w:t>тестування, т</w:t>
      </w:r>
      <w:r w:rsidR="00831CF8" w:rsidRPr="00831CF8">
        <w:rPr>
          <w:sz w:val="28"/>
          <w:szCs w:val="28"/>
          <w:lang w:val="uk-UA"/>
        </w:rPr>
        <w:t>рикутна призма (червоний, жовтий, зелений)</w:t>
      </w:r>
      <w:r w:rsidR="00482CB5">
        <w:rPr>
          <w:sz w:val="28"/>
          <w:szCs w:val="28"/>
          <w:lang w:val="uk-UA"/>
        </w:rPr>
        <w:t>, у</w:t>
      </w:r>
      <w:r w:rsidR="00482CB5" w:rsidRPr="00482CB5">
        <w:rPr>
          <w:sz w:val="28"/>
          <w:szCs w:val="28"/>
          <w:lang w:val="uk-UA"/>
        </w:rPr>
        <w:t>сне опитування</w:t>
      </w:r>
      <w:r w:rsidR="00482CB5">
        <w:rPr>
          <w:sz w:val="28"/>
          <w:szCs w:val="28"/>
          <w:lang w:val="uk-UA"/>
        </w:rPr>
        <w:t>, у</w:t>
      </w:r>
      <w:r w:rsidR="00482CB5" w:rsidRPr="00482CB5">
        <w:rPr>
          <w:sz w:val="28"/>
          <w:szCs w:val="28"/>
          <w:lang w:val="uk-UA"/>
        </w:rPr>
        <w:t>чнівська конференція</w:t>
      </w:r>
      <w:r w:rsidR="00482CB5">
        <w:rPr>
          <w:sz w:val="28"/>
          <w:szCs w:val="28"/>
          <w:lang w:val="uk-UA"/>
        </w:rPr>
        <w:t>, х</w:t>
      </w:r>
      <w:r w:rsidR="00482CB5" w:rsidRPr="00482CB5">
        <w:rPr>
          <w:sz w:val="28"/>
          <w:szCs w:val="28"/>
          <w:lang w:val="uk-UA"/>
        </w:rPr>
        <w:t>рестики-нулики</w:t>
      </w:r>
      <w:r w:rsidR="00482CB5">
        <w:rPr>
          <w:sz w:val="28"/>
          <w:szCs w:val="28"/>
          <w:lang w:val="uk-UA"/>
        </w:rPr>
        <w:t>,</w:t>
      </w:r>
      <w:r w:rsidR="00482CB5" w:rsidRPr="00482CB5">
        <w:rPr>
          <w:sz w:val="28"/>
          <w:szCs w:val="28"/>
          <w:lang w:val="uk-UA"/>
        </w:rPr>
        <w:t xml:space="preserve"> </w:t>
      </w:r>
      <w:r w:rsidR="00482CB5">
        <w:rPr>
          <w:sz w:val="28"/>
          <w:szCs w:val="28"/>
          <w:lang w:val="uk-UA"/>
        </w:rPr>
        <w:t>хто швидше?, ш</w:t>
      </w:r>
      <w:r w:rsidR="00482CB5" w:rsidRPr="00482CB5">
        <w:rPr>
          <w:sz w:val="28"/>
          <w:szCs w:val="28"/>
          <w:lang w:val="uk-UA"/>
        </w:rPr>
        <w:t>видкий запис</w:t>
      </w:r>
      <w:r w:rsidR="00181F2E">
        <w:rPr>
          <w:sz w:val="28"/>
          <w:szCs w:val="28"/>
          <w:lang w:val="uk-UA"/>
        </w:rPr>
        <w:t>,</w:t>
      </w:r>
      <w:r w:rsidR="00482CB5" w:rsidRPr="00482CB5">
        <w:rPr>
          <w:sz w:val="28"/>
          <w:szCs w:val="28"/>
          <w:lang w:val="uk-UA"/>
        </w:rPr>
        <w:t xml:space="preserve"> </w:t>
      </w:r>
      <w:r w:rsidR="007D4F50">
        <w:rPr>
          <w:sz w:val="28"/>
          <w:szCs w:val="28"/>
          <w:lang w:val="uk-UA"/>
        </w:rPr>
        <w:t>ш</w:t>
      </w:r>
      <w:r w:rsidR="00482CB5" w:rsidRPr="00482CB5">
        <w:rPr>
          <w:sz w:val="28"/>
          <w:szCs w:val="28"/>
          <w:lang w:val="uk-UA"/>
        </w:rPr>
        <w:t>кала Лайкерта</w:t>
      </w:r>
      <w:r w:rsidR="007D4F50">
        <w:rPr>
          <w:sz w:val="28"/>
          <w:szCs w:val="28"/>
          <w:lang w:val="uk-UA"/>
        </w:rPr>
        <w:t xml:space="preserve">, </w:t>
      </w:r>
      <w:r w:rsidR="007D4F50" w:rsidRPr="007D4F50">
        <w:rPr>
          <w:sz w:val="28"/>
          <w:szCs w:val="28"/>
          <w:lang w:val="uk-UA"/>
        </w:rPr>
        <w:t>3-2-1</w:t>
      </w:r>
      <w:r w:rsidR="007D4F50">
        <w:rPr>
          <w:sz w:val="28"/>
          <w:szCs w:val="28"/>
          <w:lang w:val="uk-UA"/>
        </w:rPr>
        <w:t>,</w:t>
      </w:r>
      <w:r w:rsidR="007D4F50" w:rsidRPr="007D4F50">
        <w:rPr>
          <w:sz w:val="28"/>
          <w:szCs w:val="28"/>
          <w:lang w:val="uk-UA"/>
        </w:rPr>
        <w:t xml:space="preserve"> </w:t>
      </w:r>
      <w:r w:rsidR="007D4F50">
        <w:rPr>
          <w:sz w:val="28"/>
          <w:szCs w:val="28"/>
          <w:lang w:val="uk-UA"/>
        </w:rPr>
        <w:t>т</w:t>
      </w:r>
      <w:r w:rsidR="007D4F50" w:rsidRPr="007D4F50">
        <w:rPr>
          <w:sz w:val="28"/>
          <w:szCs w:val="28"/>
          <w:lang w:val="uk-UA"/>
        </w:rPr>
        <w:t>рихвилинна пауза</w:t>
      </w:r>
      <w:r w:rsidR="007D4F50">
        <w:rPr>
          <w:sz w:val="28"/>
          <w:szCs w:val="28"/>
          <w:lang w:val="uk-UA"/>
        </w:rPr>
        <w:t>; є</w:t>
      </w:r>
      <w:r w:rsidR="007D4F50" w:rsidRPr="007D4F50">
        <w:rPr>
          <w:sz w:val="28"/>
          <w:szCs w:val="28"/>
          <w:lang w:val="uk-UA"/>
        </w:rPr>
        <w:t xml:space="preserve"> питання, в кого є відповідь</w:t>
      </w:r>
      <w:r w:rsidR="0039189B">
        <w:rPr>
          <w:sz w:val="28"/>
          <w:szCs w:val="28"/>
          <w:lang w:val="uk-UA"/>
        </w:rPr>
        <w:t xml:space="preserve">. Про особливості </w:t>
      </w:r>
      <w:r w:rsidR="0064596C">
        <w:rPr>
          <w:sz w:val="28"/>
          <w:szCs w:val="28"/>
          <w:lang w:val="uk-UA"/>
        </w:rPr>
        <w:t>використання цих</w:t>
      </w:r>
      <w:r w:rsidR="0064596C" w:rsidRPr="0064596C">
        <w:rPr>
          <w:sz w:val="28"/>
          <w:szCs w:val="28"/>
          <w:lang w:val="uk-UA"/>
        </w:rPr>
        <w:t xml:space="preserve"> інструмент</w:t>
      </w:r>
      <w:r w:rsidR="0064596C">
        <w:rPr>
          <w:sz w:val="28"/>
          <w:szCs w:val="28"/>
          <w:lang w:val="uk-UA"/>
        </w:rPr>
        <w:t>ів</w:t>
      </w:r>
      <w:r w:rsidR="0064596C" w:rsidRPr="0064596C">
        <w:rPr>
          <w:sz w:val="28"/>
          <w:szCs w:val="28"/>
          <w:lang w:val="uk-UA"/>
        </w:rPr>
        <w:t xml:space="preserve"> </w:t>
      </w:r>
      <w:r w:rsidR="005F7FFD">
        <w:rPr>
          <w:sz w:val="28"/>
          <w:szCs w:val="28"/>
          <w:lang w:val="uk-UA"/>
        </w:rPr>
        <w:t>рекомендуємо</w:t>
      </w:r>
      <w:r w:rsidR="0064596C">
        <w:rPr>
          <w:sz w:val="28"/>
          <w:szCs w:val="28"/>
          <w:lang w:val="uk-UA"/>
        </w:rPr>
        <w:t xml:space="preserve"> ознайомитися за покликанням:</w:t>
      </w:r>
      <w:r w:rsidR="00E247F7">
        <w:rPr>
          <w:sz w:val="28"/>
          <w:szCs w:val="28"/>
          <w:lang w:val="uk-UA"/>
        </w:rPr>
        <w:t xml:space="preserve"> </w:t>
      </w:r>
      <w:hyperlink r:id="rId12" w:history="1">
        <w:r w:rsidR="00E247F7" w:rsidRPr="000709D0">
          <w:rPr>
            <w:rStyle w:val="a3"/>
            <w:sz w:val="28"/>
            <w:szCs w:val="28"/>
            <w:lang w:val="uk-UA"/>
          </w:rPr>
          <w:t>https://osvita.ua/legislation/Ser_osv/83419/</w:t>
        </w:r>
      </w:hyperlink>
      <w:r w:rsidR="0064596C">
        <w:rPr>
          <w:sz w:val="28"/>
          <w:szCs w:val="28"/>
          <w:lang w:val="uk-UA"/>
        </w:rPr>
        <w:t>.</w:t>
      </w:r>
    </w:p>
    <w:p w:rsidR="00BE12B2" w:rsidRDefault="00CD75D5" w:rsidP="00E845AB">
      <w:pPr>
        <w:pStyle w:val="a5"/>
        <w:spacing w:before="0" w:beforeAutospacing="0" w:after="0" w:afterAutospacing="0"/>
        <w:ind w:firstLine="720"/>
        <w:jc w:val="both"/>
        <w:rPr>
          <w:sz w:val="28"/>
          <w:szCs w:val="28"/>
          <w:lang w:val="uk-UA"/>
        </w:rPr>
      </w:pPr>
      <w:r>
        <w:rPr>
          <w:sz w:val="28"/>
          <w:szCs w:val="28"/>
          <w:lang w:val="uk-UA"/>
        </w:rPr>
        <w:lastRenderedPageBreak/>
        <w:t>Рекомендуємо також ознайомитися і з іншими сучасними</w:t>
      </w:r>
      <w:r w:rsidR="00BE12B2">
        <w:rPr>
          <w:sz w:val="28"/>
          <w:szCs w:val="28"/>
          <w:lang w:val="uk-UA"/>
        </w:rPr>
        <w:t xml:space="preserve"> інструментами </w:t>
      </w:r>
      <w:r>
        <w:rPr>
          <w:sz w:val="28"/>
          <w:szCs w:val="28"/>
          <w:lang w:val="uk-UA"/>
        </w:rPr>
        <w:t>формувального оцінювання</w:t>
      </w:r>
      <w:r w:rsidR="00BE12B2">
        <w:rPr>
          <w:sz w:val="28"/>
          <w:szCs w:val="28"/>
          <w:lang w:val="uk-UA"/>
        </w:rPr>
        <w:t xml:space="preserve"> за покликанням: </w:t>
      </w:r>
      <w:hyperlink r:id="rId13" w:history="1">
        <w:r w:rsidR="00BE12B2" w:rsidRPr="00D108B6">
          <w:rPr>
            <w:rStyle w:val="a3"/>
            <w:sz w:val="28"/>
            <w:szCs w:val="28"/>
            <w:lang w:val="uk-UA"/>
          </w:rPr>
          <w:t>https://teach-hub.com/najtsikavishi-pryjomy-formuvalnoho-otsinyuvannya/</w:t>
        </w:r>
      </w:hyperlink>
      <w:r w:rsidR="00885873">
        <w:rPr>
          <w:rStyle w:val="a3"/>
          <w:sz w:val="28"/>
          <w:szCs w:val="28"/>
          <w:lang w:val="uk-UA"/>
        </w:rPr>
        <w:t>.</w:t>
      </w:r>
    </w:p>
    <w:p w:rsidR="00CD75D5" w:rsidRDefault="00CD75D5" w:rsidP="00ED38CF">
      <w:pPr>
        <w:spacing w:after="0" w:line="240" w:lineRule="auto"/>
        <w:ind w:firstLine="720"/>
        <w:jc w:val="both"/>
        <w:rPr>
          <w:rFonts w:ascii="Times New Roman" w:hAnsi="Times New Roman" w:cs="Times New Roman"/>
          <w:sz w:val="28"/>
          <w:szCs w:val="28"/>
          <w:lang w:val="uk-UA"/>
        </w:rPr>
      </w:pPr>
      <w:r w:rsidRPr="00CD75D5">
        <w:rPr>
          <w:rFonts w:ascii="Times New Roman" w:hAnsi="Times New Roman" w:cs="Times New Roman"/>
          <w:sz w:val="28"/>
          <w:szCs w:val="28"/>
          <w:lang w:val="uk-UA"/>
        </w:rPr>
        <w:t>Оскільки елементом поточного, формувального оцінювання, механізмом надання учням письмового зворотного зв</w:t>
      </w:r>
      <w:r w:rsidR="007F69D7">
        <w:rPr>
          <w:rFonts w:ascii="Times New Roman" w:hAnsi="Times New Roman" w:cs="Times New Roman"/>
          <w:sz w:val="28"/>
          <w:szCs w:val="28"/>
          <w:lang w:val="uk-UA"/>
        </w:rPr>
        <w:t>’</w:t>
      </w:r>
      <w:r w:rsidRPr="00CD75D5">
        <w:rPr>
          <w:rFonts w:ascii="Times New Roman" w:hAnsi="Times New Roman" w:cs="Times New Roman"/>
          <w:sz w:val="28"/>
          <w:szCs w:val="28"/>
          <w:lang w:val="uk-UA"/>
        </w:rPr>
        <w:t>язку сьогодн</w:t>
      </w:r>
      <w:r w:rsidR="00E845AB">
        <w:rPr>
          <w:rFonts w:ascii="Times New Roman" w:hAnsi="Times New Roman" w:cs="Times New Roman"/>
          <w:sz w:val="28"/>
          <w:szCs w:val="28"/>
          <w:lang w:val="uk-UA"/>
        </w:rPr>
        <w:t>і розглядають</w:t>
      </w:r>
      <w:r>
        <w:rPr>
          <w:rFonts w:ascii="Times New Roman" w:hAnsi="Times New Roman" w:cs="Times New Roman"/>
          <w:sz w:val="28"/>
          <w:szCs w:val="28"/>
          <w:lang w:val="uk-UA"/>
        </w:rPr>
        <w:t xml:space="preserve"> учнівські зошити</w:t>
      </w:r>
      <w:r w:rsidRPr="00CD75D5">
        <w:rPr>
          <w:rFonts w:ascii="Times New Roman" w:hAnsi="Times New Roman" w:cs="Times New Roman"/>
          <w:sz w:val="28"/>
          <w:szCs w:val="28"/>
          <w:lang w:val="uk-UA"/>
        </w:rPr>
        <w:t>, то кілька фраз щодо їх перевірки. У метод</w:t>
      </w:r>
      <w:r>
        <w:rPr>
          <w:rFonts w:ascii="Times New Roman" w:hAnsi="Times New Roman" w:cs="Times New Roman"/>
          <w:sz w:val="28"/>
          <w:szCs w:val="28"/>
          <w:lang w:val="uk-UA"/>
        </w:rPr>
        <w:t>ичних рекомендаціях</w:t>
      </w:r>
      <w:r w:rsidRPr="00CD75D5">
        <w:rPr>
          <w:rFonts w:ascii="Times New Roman" w:hAnsi="Times New Roman" w:cs="Times New Roman"/>
          <w:sz w:val="28"/>
          <w:szCs w:val="28"/>
          <w:lang w:val="uk-UA"/>
        </w:rPr>
        <w:t xml:space="preserve"> для 5 пілотних класів зазначено, що «під час перевірки зошитів необов</w:t>
      </w:r>
      <w:r w:rsidR="007F69D7">
        <w:rPr>
          <w:rFonts w:ascii="Times New Roman" w:hAnsi="Times New Roman" w:cs="Times New Roman"/>
          <w:sz w:val="28"/>
          <w:szCs w:val="28"/>
          <w:lang w:val="uk-UA"/>
        </w:rPr>
        <w:t>’</w:t>
      </w:r>
      <w:r w:rsidRPr="00CD75D5">
        <w:rPr>
          <w:rFonts w:ascii="Times New Roman" w:hAnsi="Times New Roman" w:cs="Times New Roman"/>
          <w:sz w:val="28"/>
          <w:szCs w:val="28"/>
          <w:lang w:val="uk-UA"/>
        </w:rPr>
        <w:t>язково дотримуватися бального оцінювання, можна робити короткі письмові коментарі у зошитах,  робити різні позначки «див.» або ставити підпис».</w:t>
      </w:r>
      <w:r>
        <w:rPr>
          <w:rFonts w:ascii="Times New Roman" w:hAnsi="Times New Roman" w:cs="Times New Roman"/>
          <w:sz w:val="28"/>
          <w:szCs w:val="28"/>
          <w:lang w:val="uk-UA"/>
        </w:rPr>
        <w:t xml:space="preserve"> </w:t>
      </w:r>
    </w:p>
    <w:p w:rsidR="00FA3CC9" w:rsidRPr="00E845AB" w:rsidRDefault="00CD75D5" w:rsidP="00E845AB">
      <w:pPr>
        <w:spacing w:after="0" w:line="240" w:lineRule="auto"/>
        <w:ind w:firstLine="720"/>
        <w:jc w:val="both"/>
        <w:rPr>
          <w:rFonts w:ascii="Times New Roman" w:eastAsia="Times New Roman" w:hAnsi="Times New Roman" w:cs="Times New Roman"/>
          <w:sz w:val="28"/>
          <w:szCs w:val="28"/>
          <w:lang w:val="uk-UA"/>
        </w:rPr>
      </w:pPr>
      <w:r w:rsidRPr="00C8154E">
        <w:rPr>
          <w:rFonts w:ascii="Times New Roman" w:eastAsia="Times New Roman" w:hAnsi="Times New Roman" w:cs="Times New Roman"/>
          <w:sz w:val="28"/>
          <w:szCs w:val="28"/>
          <w:lang w:val="uk-UA"/>
        </w:rPr>
        <w:t xml:space="preserve">Наголошуємо, що </w:t>
      </w:r>
      <w:r w:rsidR="00203D49" w:rsidRPr="00C8154E">
        <w:rPr>
          <w:rFonts w:ascii="Times New Roman" w:eastAsia="Times New Roman" w:hAnsi="Times New Roman" w:cs="Times New Roman"/>
          <w:sz w:val="28"/>
          <w:szCs w:val="28"/>
          <w:lang w:val="uk-UA"/>
        </w:rPr>
        <w:t>к</w:t>
      </w:r>
      <w:r w:rsidR="003F7987" w:rsidRPr="00C8154E">
        <w:rPr>
          <w:rFonts w:ascii="Times New Roman" w:eastAsia="Times New Roman" w:hAnsi="Times New Roman" w:cs="Times New Roman"/>
          <w:sz w:val="28"/>
          <w:szCs w:val="28"/>
          <w:lang w:val="uk-UA"/>
        </w:rPr>
        <w:t>ритерії</w:t>
      </w:r>
      <w:r w:rsidR="00DD15C4" w:rsidRPr="00C8154E">
        <w:rPr>
          <w:rFonts w:ascii="Times New Roman" w:eastAsia="Times New Roman" w:hAnsi="Times New Roman" w:cs="Times New Roman"/>
          <w:sz w:val="28"/>
          <w:szCs w:val="28"/>
          <w:lang w:val="uk-UA"/>
        </w:rPr>
        <w:t xml:space="preserve"> формувального </w:t>
      </w:r>
      <w:r w:rsidR="003F7987" w:rsidRPr="00C8154E">
        <w:rPr>
          <w:rFonts w:ascii="Times New Roman" w:eastAsia="Times New Roman" w:hAnsi="Times New Roman" w:cs="Times New Roman"/>
          <w:sz w:val="28"/>
          <w:szCs w:val="28"/>
          <w:lang w:val="uk-UA"/>
        </w:rPr>
        <w:t>оцінювання навчаль</w:t>
      </w:r>
      <w:r w:rsidR="00203D49" w:rsidRPr="00C8154E">
        <w:rPr>
          <w:rFonts w:ascii="Times New Roman" w:eastAsia="Times New Roman" w:hAnsi="Times New Roman" w:cs="Times New Roman"/>
          <w:sz w:val="28"/>
          <w:szCs w:val="28"/>
          <w:lang w:val="uk-UA"/>
        </w:rPr>
        <w:t xml:space="preserve">них досягнень учнів </w:t>
      </w:r>
      <w:r w:rsidR="00ED38CF" w:rsidRPr="00C8154E">
        <w:rPr>
          <w:rFonts w:ascii="Times New Roman" w:eastAsia="Times New Roman" w:hAnsi="Times New Roman" w:cs="Times New Roman"/>
          <w:sz w:val="28"/>
          <w:szCs w:val="28"/>
          <w:lang w:val="uk-UA"/>
        </w:rPr>
        <w:t>повин</w:t>
      </w:r>
      <w:r w:rsidR="003F7987" w:rsidRPr="00C8154E">
        <w:rPr>
          <w:rFonts w:ascii="Times New Roman" w:eastAsia="Times New Roman" w:hAnsi="Times New Roman" w:cs="Times New Roman"/>
          <w:sz w:val="28"/>
          <w:szCs w:val="28"/>
          <w:lang w:val="uk-UA"/>
        </w:rPr>
        <w:t>ні</w:t>
      </w:r>
      <w:r w:rsidR="00ED38CF" w:rsidRPr="00C8154E">
        <w:rPr>
          <w:rFonts w:ascii="Times New Roman" w:eastAsia="Times New Roman" w:hAnsi="Times New Roman" w:cs="Times New Roman"/>
          <w:sz w:val="28"/>
          <w:szCs w:val="28"/>
          <w:lang w:val="uk-UA"/>
        </w:rPr>
        <w:t xml:space="preserve"> бути</w:t>
      </w:r>
      <w:r w:rsidRPr="00C8154E">
        <w:rPr>
          <w:rFonts w:ascii="Times New Roman" w:eastAsia="Times New Roman" w:hAnsi="Times New Roman" w:cs="Times New Roman"/>
          <w:sz w:val="28"/>
          <w:szCs w:val="28"/>
          <w:lang w:val="uk-UA"/>
        </w:rPr>
        <w:t xml:space="preserve"> </w:t>
      </w:r>
      <w:r w:rsidR="00ED38CF" w:rsidRPr="00C8154E">
        <w:rPr>
          <w:rFonts w:ascii="Times New Roman" w:eastAsia="Times New Roman" w:hAnsi="Times New Roman" w:cs="Times New Roman"/>
          <w:sz w:val="28"/>
          <w:szCs w:val="28"/>
          <w:lang w:val="uk-UA"/>
        </w:rPr>
        <w:t>зрозуміл</w:t>
      </w:r>
      <w:r w:rsidR="008B4B1A" w:rsidRPr="00C8154E">
        <w:rPr>
          <w:rFonts w:ascii="Times New Roman" w:eastAsia="Times New Roman" w:hAnsi="Times New Roman" w:cs="Times New Roman"/>
          <w:sz w:val="28"/>
          <w:szCs w:val="28"/>
          <w:lang w:val="uk-UA"/>
        </w:rPr>
        <w:t>ими</w:t>
      </w:r>
      <w:r w:rsidR="00ED38CF" w:rsidRPr="00C8154E">
        <w:rPr>
          <w:rFonts w:ascii="Times New Roman" w:eastAsia="Times New Roman" w:hAnsi="Times New Roman" w:cs="Times New Roman"/>
          <w:sz w:val="28"/>
          <w:szCs w:val="28"/>
          <w:lang w:val="uk-UA"/>
        </w:rPr>
        <w:t xml:space="preserve"> учням і батькам, тобто викладен</w:t>
      </w:r>
      <w:r w:rsidR="003F7987" w:rsidRPr="00C8154E">
        <w:rPr>
          <w:rFonts w:ascii="Times New Roman" w:eastAsia="Times New Roman" w:hAnsi="Times New Roman" w:cs="Times New Roman"/>
          <w:sz w:val="28"/>
          <w:szCs w:val="28"/>
          <w:lang w:val="uk-UA"/>
        </w:rPr>
        <w:t>і</w:t>
      </w:r>
      <w:r w:rsidR="00ED38CF" w:rsidRPr="00C8154E">
        <w:rPr>
          <w:rFonts w:ascii="Times New Roman" w:eastAsia="Times New Roman" w:hAnsi="Times New Roman" w:cs="Times New Roman"/>
          <w:sz w:val="28"/>
          <w:szCs w:val="28"/>
          <w:lang w:val="uk-UA"/>
        </w:rPr>
        <w:t xml:space="preserve"> зрозумілою і доступною мовою</w:t>
      </w:r>
      <w:r w:rsidR="00E12E9F" w:rsidRPr="00C8154E">
        <w:rPr>
          <w:rFonts w:ascii="Times New Roman" w:eastAsia="Times New Roman" w:hAnsi="Times New Roman" w:cs="Times New Roman"/>
          <w:sz w:val="28"/>
          <w:szCs w:val="28"/>
          <w:lang w:val="uk-UA"/>
        </w:rPr>
        <w:t>;</w:t>
      </w:r>
      <w:r w:rsidRPr="00C8154E">
        <w:rPr>
          <w:rFonts w:ascii="Times New Roman" w:eastAsia="Times New Roman" w:hAnsi="Times New Roman" w:cs="Times New Roman"/>
          <w:sz w:val="28"/>
          <w:szCs w:val="28"/>
          <w:lang w:val="uk-UA"/>
        </w:rPr>
        <w:t xml:space="preserve"> </w:t>
      </w:r>
      <w:r w:rsidR="003F7987" w:rsidRPr="00C8154E">
        <w:rPr>
          <w:rFonts w:ascii="Times New Roman" w:eastAsia="Times New Roman" w:hAnsi="Times New Roman" w:cs="Times New Roman"/>
          <w:sz w:val="28"/>
          <w:szCs w:val="28"/>
          <w:lang w:val="uk-UA"/>
        </w:rPr>
        <w:t xml:space="preserve">конкретними і чіткими для кращого розуміння учнями </w:t>
      </w:r>
      <w:r w:rsidR="00E12E9F" w:rsidRPr="00C8154E">
        <w:rPr>
          <w:rFonts w:ascii="Times New Roman" w:eastAsia="Times New Roman" w:hAnsi="Times New Roman" w:cs="Times New Roman"/>
          <w:sz w:val="28"/>
          <w:szCs w:val="28"/>
          <w:lang w:val="uk-UA"/>
        </w:rPr>
        <w:t>та успішного виконання завдання;</w:t>
      </w:r>
      <w:r w:rsidRPr="00C8154E">
        <w:rPr>
          <w:rFonts w:ascii="Times New Roman" w:eastAsia="Times New Roman" w:hAnsi="Times New Roman" w:cs="Times New Roman"/>
          <w:sz w:val="28"/>
          <w:szCs w:val="28"/>
          <w:lang w:val="uk-UA"/>
        </w:rPr>
        <w:t xml:space="preserve"> </w:t>
      </w:r>
      <w:r w:rsidR="003F7987" w:rsidRPr="00C8154E">
        <w:rPr>
          <w:rFonts w:ascii="Times New Roman" w:eastAsia="Times New Roman" w:hAnsi="Times New Roman" w:cs="Times New Roman"/>
          <w:sz w:val="28"/>
          <w:szCs w:val="28"/>
          <w:lang w:val="uk-UA"/>
        </w:rPr>
        <w:t xml:space="preserve">сприяти </w:t>
      </w:r>
      <w:r w:rsidR="00553910" w:rsidRPr="00C8154E">
        <w:rPr>
          <w:rFonts w:ascii="Times New Roman" w:eastAsia="Times New Roman" w:hAnsi="Times New Roman" w:cs="Times New Roman"/>
          <w:sz w:val="28"/>
          <w:szCs w:val="28"/>
          <w:lang w:val="uk-UA"/>
        </w:rPr>
        <w:t>здобувачам освіти</w:t>
      </w:r>
      <w:r w:rsidR="003F7987" w:rsidRPr="00C8154E">
        <w:rPr>
          <w:rFonts w:ascii="Times New Roman" w:eastAsia="Times New Roman" w:hAnsi="Times New Roman" w:cs="Times New Roman"/>
          <w:sz w:val="28"/>
          <w:szCs w:val="28"/>
          <w:lang w:val="uk-UA"/>
        </w:rPr>
        <w:t xml:space="preserve"> самостійно</w:t>
      </w:r>
      <w:r w:rsidR="00E12E9F" w:rsidRPr="00C8154E">
        <w:rPr>
          <w:rFonts w:ascii="Times New Roman" w:eastAsia="Times New Roman" w:hAnsi="Times New Roman" w:cs="Times New Roman"/>
          <w:sz w:val="28"/>
          <w:szCs w:val="28"/>
          <w:lang w:val="uk-UA"/>
        </w:rPr>
        <w:t xml:space="preserve"> оцінювати якість своєї роботи;</w:t>
      </w:r>
      <w:r w:rsidRPr="00C8154E">
        <w:rPr>
          <w:rFonts w:ascii="Times New Roman" w:eastAsia="Times New Roman" w:hAnsi="Times New Roman" w:cs="Times New Roman"/>
          <w:sz w:val="28"/>
          <w:szCs w:val="28"/>
          <w:lang w:val="uk-UA"/>
        </w:rPr>
        <w:t xml:space="preserve"> </w:t>
      </w:r>
      <w:r w:rsidR="003F7987" w:rsidRPr="00C8154E">
        <w:rPr>
          <w:rFonts w:ascii="Times New Roman" w:eastAsia="Times New Roman" w:hAnsi="Times New Roman" w:cs="Times New Roman"/>
          <w:sz w:val="28"/>
          <w:szCs w:val="28"/>
          <w:lang w:val="uk-UA"/>
        </w:rPr>
        <w:t>о</w:t>
      </w:r>
      <w:r w:rsidR="00ED38CF" w:rsidRPr="00C8154E">
        <w:rPr>
          <w:rFonts w:ascii="Times New Roman" w:eastAsia="Times New Roman" w:hAnsi="Times New Roman" w:cs="Times New Roman"/>
          <w:sz w:val="28"/>
          <w:szCs w:val="28"/>
          <w:lang w:val="uk-UA"/>
        </w:rPr>
        <w:t xml:space="preserve">прилюднені </w:t>
      </w:r>
      <w:r w:rsidR="003F7987" w:rsidRPr="00C8154E">
        <w:rPr>
          <w:rFonts w:ascii="Times New Roman" w:eastAsia="Times New Roman" w:hAnsi="Times New Roman" w:cs="Times New Roman"/>
          <w:sz w:val="28"/>
          <w:szCs w:val="28"/>
          <w:lang w:val="uk-UA"/>
        </w:rPr>
        <w:t>в закладі освіти</w:t>
      </w:r>
      <w:r w:rsidR="00E845AB">
        <w:rPr>
          <w:rFonts w:ascii="Times New Roman" w:eastAsia="Times New Roman" w:hAnsi="Times New Roman" w:cs="Times New Roman"/>
          <w:sz w:val="28"/>
          <w:szCs w:val="28"/>
          <w:lang w:val="uk-UA"/>
        </w:rPr>
        <w:t xml:space="preserve">. </w:t>
      </w:r>
      <w:r w:rsidR="00E845AB" w:rsidRPr="00E845AB">
        <w:rPr>
          <w:rFonts w:ascii="Times New Roman" w:eastAsia="Times New Roman" w:hAnsi="Times New Roman" w:cs="Times New Roman"/>
          <w:sz w:val="28"/>
          <w:szCs w:val="28"/>
          <w:lang w:val="uk-UA"/>
        </w:rPr>
        <w:t>П</w:t>
      </w:r>
      <w:r w:rsidR="00FA3CC9" w:rsidRPr="00E845AB">
        <w:rPr>
          <w:rFonts w:ascii="Times New Roman" w:eastAsia="Times New Roman" w:hAnsi="Times New Roman" w:cs="Times New Roman"/>
          <w:sz w:val="28"/>
          <w:szCs w:val="28"/>
          <w:lang w:val="uk-UA"/>
        </w:rPr>
        <w:t>ро обов</w:t>
      </w:r>
      <w:r w:rsidR="007F69D7">
        <w:rPr>
          <w:rFonts w:ascii="Times New Roman" w:eastAsia="Times New Roman" w:hAnsi="Times New Roman" w:cs="Times New Roman"/>
          <w:sz w:val="28"/>
          <w:szCs w:val="28"/>
          <w:lang w:val="uk-UA"/>
        </w:rPr>
        <w:t>’</w:t>
      </w:r>
      <w:r w:rsidR="00FA3CC9" w:rsidRPr="00E845AB">
        <w:rPr>
          <w:rFonts w:ascii="Times New Roman" w:eastAsia="Times New Roman" w:hAnsi="Times New Roman" w:cs="Times New Roman"/>
          <w:sz w:val="28"/>
          <w:szCs w:val="28"/>
          <w:lang w:val="uk-UA"/>
        </w:rPr>
        <w:t>язковість оприлюднення критеріїв, правил і процедур оцінювання здобувачів освіти в закладі освіти зазначено в ст.</w:t>
      </w:r>
      <w:r w:rsidR="00B340F7" w:rsidRPr="00E845AB">
        <w:rPr>
          <w:rFonts w:ascii="Times New Roman" w:eastAsia="Times New Roman" w:hAnsi="Times New Roman" w:cs="Times New Roman"/>
          <w:sz w:val="28"/>
          <w:szCs w:val="28"/>
          <w:lang w:val="uk-UA"/>
        </w:rPr>
        <w:t> </w:t>
      </w:r>
      <w:r w:rsidR="00FA3CC9" w:rsidRPr="00E845AB">
        <w:rPr>
          <w:rFonts w:ascii="Times New Roman" w:eastAsia="Times New Roman" w:hAnsi="Times New Roman" w:cs="Times New Roman"/>
          <w:sz w:val="28"/>
          <w:szCs w:val="28"/>
          <w:lang w:val="uk-UA"/>
        </w:rPr>
        <w:t>41</w:t>
      </w:r>
      <w:r w:rsidR="00B340F7" w:rsidRPr="00E845AB">
        <w:rPr>
          <w:rFonts w:ascii="Times New Roman" w:eastAsia="Times New Roman" w:hAnsi="Times New Roman" w:cs="Times New Roman"/>
          <w:sz w:val="28"/>
          <w:szCs w:val="28"/>
          <w:lang w:val="uk-UA"/>
        </w:rPr>
        <w:t> </w:t>
      </w:r>
      <w:r w:rsidR="00FA3CC9" w:rsidRPr="00E845AB">
        <w:rPr>
          <w:rFonts w:ascii="Times New Roman" w:eastAsia="Times New Roman" w:hAnsi="Times New Roman" w:cs="Times New Roman"/>
          <w:sz w:val="28"/>
          <w:szCs w:val="28"/>
          <w:lang w:val="uk-UA"/>
        </w:rPr>
        <w:t xml:space="preserve"> Закону України «Про освіту».</w:t>
      </w:r>
    </w:p>
    <w:p w:rsidR="00D95393" w:rsidRPr="00D95393" w:rsidRDefault="00D95393" w:rsidP="00D95393">
      <w:pPr>
        <w:spacing w:after="0" w:line="240" w:lineRule="auto"/>
        <w:ind w:firstLine="720"/>
        <w:jc w:val="both"/>
        <w:rPr>
          <w:rFonts w:ascii="Times New Roman" w:hAnsi="Times New Roman" w:cs="Times New Roman"/>
          <w:sz w:val="28"/>
          <w:szCs w:val="28"/>
          <w:lang w:val="uk-UA"/>
        </w:rPr>
      </w:pPr>
      <w:r w:rsidRPr="00D95393">
        <w:rPr>
          <w:rFonts w:ascii="Times New Roman" w:hAnsi="Times New Roman" w:cs="Times New Roman"/>
          <w:sz w:val="28"/>
          <w:szCs w:val="28"/>
          <w:lang w:val="uk-UA"/>
        </w:rPr>
        <w:t xml:space="preserve">Пропонуємо </w:t>
      </w:r>
      <w:r w:rsidRPr="00C8154E">
        <w:rPr>
          <w:rFonts w:ascii="Times New Roman" w:hAnsi="Times New Roman" w:cs="Times New Roman"/>
          <w:sz w:val="28"/>
          <w:szCs w:val="28"/>
          <w:lang w:val="uk-UA"/>
        </w:rPr>
        <w:t>алгоритм діяльності вчителя під час організації формувального</w:t>
      </w:r>
      <w:r w:rsidR="00203D49" w:rsidRPr="00C8154E">
        <w:rPr>
          <w:rFonts w:ascii="Times New Roman" w:hAnsi="Times New Roman" w:cs="Times New Roman"/>
          <w:sz w:val="28"/>
          <w:szCs w:val="28"/>
          <w:lang w:val="uk-UA"/>
        </w:rPr>
        <w:t>,</w:t>
      </w:r>
      <w:r w:rsidR="00596D5D" w:rsidRPr="00C8154E">
        <w:rPr>
          <w:rFonts w:ascii="Times New Roman" w:hAnsi="Times New Roman" w:cs="Times New Roman"/>
          <w:sz w:val="28"/>
          <w:szCs w:val="28"/>
          <w:lang w:val="uk-UA"/>
        </w:rPr>
        <w:t xml:space="preserve"> поточного</w:t>
      </w:r>
      <w:r w:rsidRPr="00C8154E">
        <w:rPr>
          <w:rFonts w:ascii="Times New Roman" w:hAnsi="Times New Roman" w:cs="Times New Roman"/>
          <w:sz w:val="28"/>
          <w:szCs w:val="28"/>
          <w:lang w:val="uk-UA"/>
        </w:rPr>
        <w:t xml:space="preserve"> оцінювання,</w:t>
      </w:r>
      <w:r w:rsidRPr="00D95393">
        <w:rPr>
          <w:rFonts w:ascii="Times New Roman" w:hAnsi="Times New Roman" w:cs="Times New Roman"/>
          <w:sz w:val="28"/>
          <w:szCs w:val="28"/>
          <w:lang w:val="uk-UA"/>
        </w:rPr>
        <w:t xml:space="preserve"> що забезпечить наступність між підходами до оцінювання навчальних досягнень здобувачів освіти: </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формулювання об</w:t>
      </w:r>
      <w:r w:rsidR="007F69D7" w:rsidRPr="007715C6">
        <w:rPr>
          <w:sz w:val="28"/>
          <w:szCs w:val="28"/>
          <w:lang w:val="uk-UA"/>
        </w:rPr>
        <w:t>’</w:t>
      </w:r>
      <w:r w:rsidRPr="007715C6">
        <w:rPr>
          <w:sz w:val="28"/>
          <w:szCs w:val="28"/>
          <w:lang w:val="uk-UA"/>
        </w:rPr>
        <w:t>єктивних і зрозумілих для учнів навчальних цілей (</w:t>
      </w:r>
      <w:r w:rsidR="00A3652E" w:rsidRPr="007715C6">
        <w:rPr>
          <w:sz w:val="28"/>
          <w:szCs w:val="28"/>
          <w:lang w:val="uk-UA"/>
        </w:rPr>
        <w:t xml:space="preserve">цілі повинні бути конкретними, вимірними, досяжними, відповідними, визначеними в часі; визначаються </w:t>
      </w:r>
      <w:r w:rsidRPr="007715C6">
        <w:rPr>
          <w:sz w:val="28"/>
          <w:szCs w:val="28"/>
          <w:lang w:val="uk-UA"/>
        </w:rPr>
        <w:t>на навчальний рік</w:t>
      </w:r>
      <w:r w:rsidR="00A3652E" w:rsidRPr="007715C6">
        <w:rPr>
          <w:sz w:val="28"/>
          <w:szCs w:val="28"/>
          <w:lang w:val="uk-UA"/>
        </w:rPr>
        <w:t>,</w:t>
      </w:r>
      <w:r w:rsidRPr="007715C6">
        <w:rPr>
          <w:sz w:val="28"/>
          <w:szCs w:val="28"/>
          <w:lang w:val="uk-UA"/>
        </w:rPr>
        <w:t xml:space="preserve"> на вивчення теми, на ко</w:t>
      </w:r>
      <w:r w:rsidR="00A3652E" w:rsidRPr="007715C6">
        <w:rPr>
          <w:sz w:val="28"/>
          <w:szCs w:val="28"/>
          <w:lang w:val="uk-UA"/>
        </w:rPr>
        <w:t>жному навчальному занятті</w:t>
      </w:r>
      <w:r w:rsidR="000A2D6B" w:rsidRPr="007715C6">
        <w:rPr>
          <w:sz w:val="28"/>
          <w:szCs w:val="28"/>
          <w:lang w:val="uk-UA"/>
        </w:rPr>
        <w:t xml:space="preserve">, до початку виконання завдання </w:t>
      </w:r>
      <w:r w:rsidR="00A3652E" w:rsidRPr="007715C6">
        <w:rPr>
          <w:sz w:val="28"/>
          <w:szCs w:val="28"/>
          <w:lang w:val="uk-UA"/>
        </w:rPr>
        <w:t>тощо),</w:t>
      </w:r>
      <w:r w:rsidRPr="007715C6">
        <w:rPr>
          <w:sz w:val="28"/>
          <w:szCs w:val="28"/>
          <w:lang w:val="uk-UA"/>
        </w:rPr>
        <w:t xml:space="preserve"> основою для вироблення яких є очікувані результати навчання, передбачені відповідною модельною навчальною програмою, та критерії оцінювання;</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 xml:space="preserve">поступове залучення </w:t>
      </w:r>
      <w:r w:rsidR="00553910" w:rsidRPr="007715C6">
        <w:rPr>
          <w:sz w:val="28"/>
          <w:szCs w:val="28"/>
          <w:lang w:val="uk-UA"/>
        </w:rPr>
        <w:t>здобувачів освіти</w:t>
      </w:r>
      <w:r w:rsidRPr="007715C6">
        <w:rPr>
          <w:sz w:val="28"/>
          <w:szCs w:val="28"/>
          <w:lang w:val="uk-UA"/>
        </w:rPr>
        <w:t xml:space="preserve"> до вироблення критеріїв оцінювання результатів окремих видів навчальної діяльності на уроці;</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надання учням зворотного зв</w:t>
      </w:r>
      <w:r w:rsidR="007F69D7" w:rsidRPr="007715C6">
        <w:rPr>
          <w:sz w:val="28"/>
          <w:szCs w:val="28"/>
          <w:lang w:val="uk-UA"/>
        </w:rPr>
        <w:t>’</w:t>
      </w:r>
      <w:r w:rsidRPr="007715C6">
        <w:rPr>
          <w:sz w:val="28"/>
          <w:szCs w:val="28"/>
          <w:lang w:val="uk-UA"/>
        </w:rPr>
        <w:t>язку щодо їхніх навчальних досягнень відповідно до визначених цілей, який має бути зрозумілим і чітким, доброзичливим і своєчасним, під час якого відсутнє протиставляння учнів один одному, робиться наголос лише на позитивній динаміці досягнень, а труднощі в навчанні обговорюються з учнями індивідуально. Зворотний зв</w:t>
      </w:r>
      <w:r w:rsidR="007F69D7" w:rsidRPr="007715C6">
        <w:rPr>
          <w:sz w:val="28"/>
          <w:szCs w:val="28"/>
          <w:lang w:val="uk-UA"/>
        </w:rPr>
        <w:t>’</w:t>
      </w:r>
      <w:r w:rsidRPr="007715C6">
        <w:rPr>
          <w:sz w:val="28"/>
          <w:szCs w:val="28"/>
          <w:lang w:val="uk-UA"/>
        </w:rPr>
        <w:t>язок може здійснюватися у письмовій, усній або електронній формі, залежно від дидактичної мети й виду навчальної діяльності;</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 xml:space="preserve">спрямовування учнів під час навчальної діяльності на спостереження своїх дій і дій однокласників, осмислення суджень і дій відповідно до навчальних цілей; </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формування вміння учнів аналізувати власну навчальну діяльність (рефлексія);</w:t>
      </w:r>
    </w:p>
    <w:p w:rsidR="00D95393" w:rsidRPr="007715C6" w:rsidRDefault="00D95393"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lastRenderedPageBreak/>
        <w:t xml:space="preserve">створення умов для активної участі </w:t>
      </w:r>
      <w:r w:rsidR="00553910" w:rsidRPr="007715C6">
        <w:rPr>
          <w:sz w:val="28"/>
          <w:szCs w:val="28"/>
          <w:lang w:val="uk-UA"/>
        </w:rPr>
        <w:t>здобувачів освіти</w:t>
      </w:r>
      <w:r w:rsidRPr="007715C6">
        <w:rPr>
          <w:sz w:val="28"/>
          <w:szCs w:val="28"/>
          <w:lang w:val="uk-UA"/>
        </w:rPr>
        <w:t xml:space="preserve"> у процесі оцінювання із застосуванням критеріїв, зокрема шляхом самооцінювання та взаємооцінювання;</w:t>
      </w:r>
    </w:p>
    <w:p w:rsidR="00D95393" w:rsidRPr="007715C6" w:rsidRDefault="000A2D6B" w:rsidP="00751235">
      <w:pPr>
        <w:pStyle w:val="a6"/>
        <w:numPr>
          <w:ilvl w:val="1"/>
          <w:numId w:val="10"/>
        </w:numPr>
        <w:tabs>
          <w:tab w:val="left" w:pos="709"/>
          <w:tab w:val="left" w:pos="993"/>
        </w:tabs>
        <w:ind w:left="0" w:firstLine="709"/>
        <w:jc w:val="both"/>
        <w:rPr>
          <w:sz w:val="28"/>
          <w:szCs w:val="28"/>
          <w:lang w:val="uk-UA"/>
        </w:rPr>
      </w:pPr>
      <w:r w:rsidRPr="007715C6">
        <w:rPr>
          <w:sz w:val="28"/>
          <w:szCs w:val="28"/>
          <w:lang w:val="uk-UA"/>
        </w:rPr>
        <w:t xml:space="preserve">корегування спільно </w:t>
      </w:r>
      <w:r w:rsidR="00F43AD4" w:rsidRPr="007715C6">
        <w:rPr>
          <w:sz w:val="28"/>
          <w:szCs w:val="28"/>
          <w:lang w:val="uk-UA"/>
        </w:rPr>
        <w:t>і</w:t>
      </w:r>
      <w:r w:rsidRPr="007715C6">
        <w:rPr>
          <w:sz w:val="28"/>
          <w:szCs w:val="28"/>
          <w:lang w:val="uk-UA"/>
        </w:rPr>
        <w:t xml:space="preserve">з </w:t>
      </w:r>
      <w:r w:rsidR="00F43AD4" w:rsidRPr="007715C6">
        <w:rPr>
          <w:sz w:val="28"/>
          <w:szCs w:val="28"/>
          <w:lang w:val="uk-UA"/>
        </w:rPr>
        <w:t xml:space="preserve">здобувачами освіти </w:t>
      </w:r>
      <w:r w:rsidRPr="007715C6">
        <w:rPr>
          <w:sz w:val="28"/>
          <w:szCs w:val="28"/>
          <w:lang w:val="uk-UA"/>
        </w:rPr>
        <w:t xml:space="preserve">підходів до навчання з урахуванням результатів оцінювання, </w:t>
      </w:r>
      <w:r w:rsidR="00D95393" w:rsidRPr="007715C6">
        <w:rPr>
          <w:sz w:val="28"/>
          <w:szCs w:val="28"/>
          <w:lang w:val="uk-UA"/>
        </w:rPr>
        <w:t>визначення подальших кроків для покращення результатів навчання</w:t>
      </w:r>
      <w:r w:rsidR="00F43AD4" w:rsidRPr="007715C6">
        <w:rPr>
          <w:sz w:val="28"/>
          <w:szCs w:val="28"/>
          <w:lang w:val="uk-UA"/>
        </w:rPr>
        <w:t xml:space="preserve"> тощо</w:t>
      </w:r>
      <w:r w:rsidR="00D95393" w:rsidRPr="007715C6">
        <w:rPr>
          <w:sz w:val="28"/>
          <w:szCs w:val="28"/>
          <w:lang w:val="uk-UA"/>
        </w:rPr>
        <w:t>.</w:t>
      </w:r>
    </w:p>
    <w:p w:rsidR="00C8154E" w:rsidRDefault="00C8154E" w:rsidP="00ED38CF">
      <w:pPr>
        <w:spacing w:after="0" w:line="240" w:lineRule="auto"/>
        <w:ind w:firstLine="720"/>
        <w:jc w:val="both"/>
        <w:rPr>
          <w:rFonts w:ascii="Times New Roman" w:hAnsi="Times New Roman" w:cs="Times New Roman"/>
          <w:sz w:val="28"/>
          <w:szCs w:val="28"/>
          <w:lang w:val="uk-UA"/>
        </w:rPr>
      </w:pPr>
      <w:r w:rsidRPr="00C8154E">
        <w:rPr>
          <w:rFonts w:ascii="Times New Roman" w:hAnsi="Times New Roman" w:cs="Times New Roman"/>
          <w:sz w:val="28"/>
          <w:szCs w:val="28"/>
          <w:lang w:val="uk-UA"/>
        </w:rPr>
        <w:t xml:space="preserve">Дотримання </w:t>
      </w:r>
      <w:r w:rsidR="005401AC">
        <w:rPr>
          <w:rFonts w:ascii="Times New Roman" w:hAnsi="Times New Roman" w:cs="Times New Roman"/>
          <w:sz w:val="28"/>
          <w:szCs w:val="28"/>
          <w:lang w:val="uk-UA"/>
        </w:rPr>
        <w:t xml:space="preserve">запропонованого в </w:t>
      </w:r>
      <w:r w:rsidR="00E7388E">
        <w:rPr>
          <w:rFonts w:ascii="Times New Roman" w:hAnsi="Times New Roman" w:cs="Times New Roman"/>
          <w:sz w:val="28"/>
          <w:szCs w:val="28"/>
          <w:lang w:val="uk-UA"/>
        </w:rPr>
        <w:t>«</w:t>
      </w:r>
      <w:r w:rsidR="005401AC">
        <w:rPr>
          <w:rFonts w:ascii="Times New Roman" w:hAnsi="Times New Roman" w:cs="Times New Roman"/>
          <w:sz w:val="28"/>
          <w:szCs w:val="28"/>
          <w:lang w:val="uk-UA"/>
        </w:rPr>
        <w:t>Абетці для директора</w:t>
      </w:r>
      <w:r w:rsidR="00E7388E">
        <w:rPr>
          <w:rFonts w:ascii="Times New Roman" w:hAnsi="Times New Roman" w:cs="Times New Roman"/>
          <w:sz w:val="28"/>
          <w:szCs w:val="28"/>
          <w:lang w:val="uk-UA"/>
        </w:rPr>
        <w:t>»</w:t>
      </w:r>
      <w:r w:rsidRPr="00C8154E">
        <w:rPr>
          <w:rFonts w:ascii="Times New Roman" w:hAnsi="Times New Roman" w:cs="Times New Roman"/>
          <w:sz w:val="28"/>
          <w:szCs w:val="28"/>
          <w:lang w:val="uk-UA"/>
        </w:rPr>
        <w:t xml:space="preserve"> алгоритму дасть змогу оцінити інд</w:t>
      </w:r>
      <w:r>
        <w:rPr>
          <w:rFonts w:ascii="Times New Roman" w:hAnsi="Times New Roman" w:cs="Times New Roman"/>
          <w:sz w:val="28"/>
          <w:szCs w:val="28"/>
          <w:lang w:val="uk-UA"/>
        </w:rPr>
        <w:t>ивідуальний поступ кожного учня</w:t>
      </w:r>
      <w:r w:rsidR="00F97A8C">
        <w:rPr>
          <w:rFonts w:ascii="Times New Roman" w:hAnsi="Times New Roman" w:cs="Times New Roman"/>
          <w:sz w:val="28"/>
          <w:szCs w:val="28"/>
          <w:lang w:val="uk-UA"/>
        </w:rPr>
        <w:t> </w:t>
      </w:r>
      <w:r w:rsidRPr="00C8154E">
        <w:rPr>
          <w:rFonts w:ascii="Times New Roman" w:hAnsi="Times New Roman" w:cs="Times New Roman"/>
          <w:sz w:val="28"/>
          <w:szCs w:val="28"/>
          <w:lang w:val="uk-UA"/>
        </w:rPr>
        <w:t>/</w:t>
      </w:r>
      <w:r w:rsidR="00F97A8C">
        <w:rPr>
          <w:rFonts w:ascii="Times New Roman" w:hAnsi="Times New Roman" w:cs="Times New Roman"/>
          <w:sz w:val="28"/>
          <w:szCs w:val="28"/>
          <w:lang w:val="uk-UA"/>
        </w:rPr>
        <w:t> </w:t>
      </w:r>
      <w:r>
        <w:rPr>
          <w:rFonts w:ascii="Times New Roman" w:hAnsi="Times New Roman" w:cs="Times New Roman"/>
          <w:sz w:val="28"/>
          <w:szCs w:val="28"/>
          <w:lang w:val="uk-UA"/>
        </w:rPr>
        <w:t>учениці,</w:t>
      </w:r>
      <w:r w:rsidRPr="00C8154E">
        <w:rPr>
          <w:rFonts w:ascii="Times New Roman" w:hAnsi="Times New Roman" w:cs="Times New Roman"/>
          <w:sz w:val="28"/>
          <w:szCs w:val="28"/>
          <w:lang w:val="uk-UA"/>
        </w:rPr>
        <w:t xml:space="preserve"> пр</w:t>
      </w:r>
      <w:r>
        <w:rPr>
          <w:rFonts w:ascii="Times New Roman" w:hAnsi="Times New Roman" w:cs="Times New Roman"/>
          <w:sz w:val="28"/>
          <w:szCs w:val="28"/>
          <w:lang w:val="uk-UA"/>
        </w:rPr>
        <w:t xml:space="preserve">оцес навчання, а не результат, </w:t>
      </w:r>
      <w:r w:rsidRPr="00C8154E">
        <w:rPr>
          <w:rFonts w:ascii="Times New Roman" w:hAnsi="Times New Roman" w:cs="Times New Roman"/>
          <w:sz w:val="28"/>
          <w:szCs w:val="28"/>
          <w:lang w:val="uk-UA"/>
        </w:rPr>
        <w:t>а також сприятиме реалізації індивідуальної траєкторії здобувача освіти, право на яку сьогодні мають ті,</w:t>
      </w:r>
      <w:r>
        <w:rPr>
          <w:rFonts w:ascii="Times New Roman" w:hAnsi="Times New Roman" w:cs="Times New Roman"/>
          <w:sz w:val="28"/>
          <w:szCs w:val="28"/>
          <w:lang w:val="uk-UA"/>
        </w:rPr>
        <w:t xml:space="preserve"> які</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потребують індивідуальної форми навчання (пед</w:t>
      </w:r>
      <w:r w:rsidR="00E7388E">
        <w:rPr>
          <w:sz w:val="28"/>
          <w:szCs w:val="28"/>
          <w:lang w:val="uk-UA"/>
        </w:rPr>
        <w:t>агогічний</w:t>
      </w:r>
      <w:r w:rsidRPr="00C8154E">
        <w:rPr>
          <w:sz w:val="28"/>
          <w:szCs w:val="28"/>
          <w:lang w:val="uk-UA"/>
        </w:rPr>
        <w:t xml:space="preserve"> патронаж, екстернат);</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 xml:space="preserve">перебували </w:t>
      </w:r>
      <w:r w:rsidR="005401AC">
        <w:rPr>
          <w:sz w:val="28"/>
          <w:szCs w:val="28"/>
          <w:lang w:val="uk-UA"/>
        </w:rPr>
        <w:t>чи</w:t>
      </w:r>
      <w:r w:rsidRPr="00C8154E">
        <w:rPr>
          <w:sz w:val="28"/>
          <w:szCs w:val="28"/>
          <w:lang w:val="uk-UA"/>
        </w:rPr>
        <w:t xml:space="preserve"> перебувають на довготривалому лікуванні;</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потребують додаткового періоду адаптації;</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прибули з інших закладів освіти (зі шкіл із навчанням мовою національних меншин);</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 xml:space="preserve">випереджають однокласників у швидкості </w:t>
      </w:r>
      <w:r w:rsidR="005401AC">
        <w:rPr>
          <w:sz w:val="28"/>
          <w:szCs w:val="28"/>
          <w:lang w:val="uk-UA"/>
        </w:rPr>
        <w:t>та</w:t>
      </w:r>
      <w:r w:rsidRPr="00C8154E">
        <w:rPr>
          <w:sz w:val="28"/>
          <w:szCs w:val="28"/>
          <w:lang w:val="uk-UA"/>
        </w:rPr>
        <w:t xml:space="preserve"> якості засвоєння навчального матеріалу;</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повільніше засвоюють навчальний матеріал;</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мають індивідуальні інтереси, нахили, уподобання;</w:t>
      </w:r>
    </w:p>
    <w:p w:rsidR="00C8154E" w:rsidRPr="00C8154E" w:rsidRDefault="00C8154E" w:rsidP="00751235">
      <w:pPr>
        <w:pStyle w:val="a6"/>
        <w:numPr>
          <w:ilvl w:val="0"/>
          <w:numId w:val="11"/>
        </w:numPr>
        <w:tabs>
          <w:tab w:val="left" w:pos="993"/>
        </w:tabs>
        <w:ind w:left="0" w:firstLine="709"/>
        <w:jc w:val="both"/>
        <w:rPr>
          <w:sz w:val="28"/>
          <w:szCs w:val="28"/>
          <w:lang w:val="uk-UA"/>
        </w:rPr>
      </w:pPr>
      <w:r w:rsidRPr="00C8154E">
        <w:rPr>
          <w:sz w:val="28"/>
          <w:szCs w:val="28"/>
          <w:lang w:val="uk-UA"/>
        </w:rPr>
        <w:t>мають особливі освітні потреби.</w:t>
      </w:r>
    </w:p>
    <w:p w:rsidR="00ED38CF" w:rsidRPr="00DC6CF3" w:rsidRDefault="00C8154E" w:rsidP="00ED38CF">
      <w:pPr>
        <w:spacing w:after="0" w:line="240" w:lineRule="auto"/>
        <w:ind w:firstLine="720"/>
        <w:jc w:val="both"/>
        <w:rPr>
          <w:rFonts w:ascii="Times New Roman" w:hAnsi="Times New Roman" w:cs="Times New Roman"/>
          <w:sz w:val="28"/>
          <w:szCs w:val="28"/>
          <w:lang w:val="uk-UA"/>
        </w:rPr>
      </w:pPr>
      <w:r w:rsidRPr="00C8154E">
        <w:rPr>
          <w:rFonts w:ascii="Times New Roman" w:hAnsi="Times New Roman" w:cs="Times New Roman"/>
          <w:sz w:val="28"/>
          <w:szCs w:val="28"/>
          <w:lang w:val="uk-UA"/>
        </w:rPr>
        <w:t>Для забезпечення індивідуального прогресу учнів рекомендовано розробляти критерії оцінювання спільно з ними.</w:t>
      </w:r>
      <w:r>
        <w:rPr>
          <w:rFonts w:ascii="Times New Roman" w:hAnsi="Times New Roman" w:cs="Times New Roman"/>
          <w:sz w:val="28"/>
          <w:szCs w:val="28"/>
          <w:lang w:val="uk-UA"/>
        </w:rPr>
        <w:t xml:space="preserve"> </w:t>
      </w:r>
      <w:r w:rsidR="008B4B1A" w:rsidRPr="00DC6CF3">
        <w:rPr>
          <w:rFonts w:ascii="Times New Roman" w:hAnsi="Times New Roman" w:cs="Times New Roman"/>
          <w:sz w:val="28"/>
          <w:szCs w:val="28"/>
          <w:lang w:val="uk-UA"/>
        </w:rPr>
        <w:t xml:space="preserve">Пропонуємо алгоритм такої </w:t>
      </w:r>
      <w:r w:rsidR="00D43CC9">
        <w:rPr>
          <w:rFonts w:ascii="Times New Roman" w:hAnsi="Times New Roman" w:cs="Times New Roman"/>
          <w:sz w:val="28"/>
          <w:szCs w:val="28"/>
          <w:lang w:val="uk-UA"/>
        </w:rPr>
        <w:t xml:space="preserve">колективної </w:t>
      </w:r>
      <w:r w:rsidR="008B4B1A" w:rsidRPr="00DC6CF3">
        <w:rPr>
          <w:rFonts w:ascii="Times New Roman" w:hAnsi="Times New Roman" w:cs="Times New Roman"/>
          <w:sz w:val="28"/>
          <w:szCs w:val="28"/>
          <w:lang w:val="uk-UA"/>
        </w:rPr>
        <w:t>роботи перед початком вивчення теми чи розділу</w:t>
      </w:r>
      <w:r w:rsidR="00ED38CF" w:rsidRPr="00DC6CF3">
        <w:rPr>
          <w:rFonts w:ascii="Times New Roman" w:hAnsi="Times New Roman" w:cs="Times New Roman"/>
          <w:sz w:val="28"/>
          <w:szCs w:val="28"/>
          <w:lang w:val="uk-UA"/>
        </w:rPr>
        <w:t>:</w:t>
      </w:r>
    </w:p>
    <w:p w:rsidR="00ED38CF" w:rsidRPr="00DC6CF3" w:rsidRDefault="00ED38CF" w:rsidP="00751235">
      <w:pPr>
        <w:pStyle w:val="a6"/>
        <w:numPr>
          <w:ilvl w:val="0"/>
          <w:numId w:val="12"/>
        </w:numPr>
        <w:tabs>
          <w:tab w:val="left" w:pos="851"/>
          <w:tab w:val="left" w:pos="993"/>
        </w:tabs>
        <w:ind w:left="0" w:firstLine="709"/>
        <w:jc w:val="both"/>
        <w:rPr>
          <w:sz w:val="28"/>
          <w:szCs w:val="28"/>
          <w:lang w:val="uk-UA"/>
        </w:rPr>
      </w:pPr>
      <w:r w:rsidRPr="00DC6CF3">
        <w:rPr>
          <w:sz w:val="28"/>
          <w:szCs w:val="28"/>
          <w:lang w:val="uk-UA"/>
        </w:rPr>
        <w:t xml:space="preserve">оголошення </w:t>
      </w:r>
      <w:r w:rsidR="008B4B1A" w:rsidRPr="00DC6CF3">
        <w:rPr>
          <w:sz w:val="28"/>
          <w:szCs w:val="28"/>
          <w:lang w:val="uk-UA"/>
        </w:rPr>
        <w:t xml:space="preserve">теми, </w:t>
      </w:r>
      <w:r w:rsidRPr="00DC6CF3">
        <w:rPr>
          <w:sz w:val="28"/>
          <w:szCs w:val="28"/>
          <w:lang w:val="uk-UA"/>
        </w:rPr>
        <w:t>мети і завдан</w:t>
      </w:r>
      <w:r w:rsidR="00DC6CF3">
        <w:rPr>
          <w:sz w:val="28"/>
          <w:szCs w:val="28"/>
          <w:lang w:val="uk-UA"/>
        </w:rPr>
        <w:t>ь</w:t>
      </w:r>
      <w:r w:rsidRPr="00DC6CF3">
        <w:rPr>
          <w:sz w:val="28"/>
          <w:szCs w:val="28"/>
          <w:lang w:val="uk-UA"/>
        </w:rPr>
        <w:t xml:space="preserve"> навчального заняття</w:t>
      </w:r>
      <w:r w:rsidR="00395DC9">
        <w:rPr>
          <w:sz w:val="28"/>
          <w:szCs w:val="28"/>
          <w:lang w:val="uk-UA"/>
        </w:rPr>
        <w:t>;</w:t>
      </w:r>
    </w:p>
    <w:p w:rsidR="00ED38CF" w:rsidRPr="00DC6CF3" w:rsidRDefault="00DC6CF3" w:rsidP="00751235">
      <w:pPr>
        <w:pStyle w:val="a6"/>
        <w:numPr>
          <w:ilvl w:val="0"/>
          <w:numId w:val="12"/>
        </w:numPr>
        <w:tabs>
          <w:tab w:val="left" w:pos="851"/>
          <w:tab w:val="left" w:pos="993"/>
        </w:tabs>
        <w:ind w:left="0" w:firstLine="709"/>
        <w:jc w:val="both"/>
        <w:rPr>
          <w:sz w:val="28"/>
          <w:szCs w:val="28"/>
          <w:lang w:val="uk-UA"/>
        </w:rPr>
      </w:pPr>
      <w:r w:rsidRPr="00DC6CF3">
        <w:rPr>
          <w:sz w:val="28"/>
          <w:szCs w:val="28"/>
          <w:lang w:val="uk-UA"/>
        </w:rPr>
        <w:t>самостійне продумування учнями од</w:t>
      </w:r>
      <w:r w:rsidR="00ED38CF" w:rsidRPr="00DC6CF3">
        <w:rPr>
          <w:sz w:val="28"/>
          <w:szCs w:val="28"/>
          <w:lang w:val="uk-UA"/>
        </w:rPr>
        <w:t>н</w:t>
      </w:r>
      <w:r w:rsidRPr="00DC6CF3">
        <w:rPr>
          <w:sz w:val="28"/>
          <w:szCs w:val="28"/>
          <w:lang w:val="uk-UA"/>
        </w:rPr>
        <w:t>ого</w:t>
      </w:r>
      <w:r w:rsidR="00ED38CF" w:rsidRPr="00DC6CF3">
        <w:rPr>
          <w:sz w:val="28"/>
          <w:szCs w:val="28"/>
          <w:lang w:val="uk-UA"/>
        </w:rPr>
        <w:t>-дв</w:t>
      </w:r>
      <w:r w:rsidRPr="00DC6CF3">
        <w:rPr>
          <w:sz w:val="28"/>
          <w:szCs w:val="28"/>
          <w:lang w:val="uk-UA"/>
        </w:rPr>
        <w:t>ох</w:t>
      </w:r>
      <w:r w:rsidR="00ED38CF" w:rsidRPr="00DC6CF3">
        <w:rPr>
          <w:sz w:val="28"/>
          <w:szCs w:val="28"/>
          <w:lang w:val="uk-UA"/>
        </w:rPr>
        <w:t xml:space="preserve"> критерії</w:t>
      </w:r>
      <w:r w:rsidRPr="00DC6CF3">
        <w:rPr>
          <w:sz w:val="28"/>
          <w:szCs w:val="28"/>
          <w:lang w:val="uk-UA"/>
        </w:rPr>
        <w:t>в</w:t>
      </w:r>
      <w:r w:rsidR="00ED38CF" w:rsidRPr="00DC6CF3">
        <w:rPr>
          <w:sz w:val="28"/>
          <w:szCs w:val="28"/>
          <w:lang w:val="uk-UA"/>
        </w:rPr>
        <w:t xml:space="preserve"> </w:t>
      </w:r>
      <w:r w:rsidRPr="00DC6CF3">
        <w:rPr>
          <w:sz w:val="28"/>
          <w:szCs w:val="28"/>
          <w:lang w:val="uk-UA"/>
        </w:rPr>
        <w:t xml:space="preserve">для </w:t>
      </w:r>
      <w:r w:rsidR="00ED38CF" w:rsidRPr="00DC6CF3">
        <w:rPr>
          <w:sz w:val="28"/>
          <w:szCs w:val="28"/>
          <w:lang w:val="uk-UA"/>
        </w:rPr>
        <w:t>оцінюва</w:t>
      </w:r>
      <w:r w:rsidRPr="00DC6CF3">
        <w:rPr>
          <w:sz w:val="28"/>
          <w:szCs w:val="28"/>
          <w:lang w:val="uk-UA"/>
        </w:rPr>
        <w:t>ння</w:t>
      </w:r>
      <w:r>
        <w:rPr>
          <w:sz w:val="28"/>
          <w:szCs w:val="28"/>
          <w:lang w:val="uk-UA"/>
        </w:rPr>
        <w:t xml:space="preserve"> роботи</w:t>
      </w:r>
      <w:r w:rsidR="00395DC9">
        <w:rPr>
          <w:sz w:val="28"/>
          <w:szCs w:val="28"/>
          <w:lang w:val="uk-UA"/>
        </w:rPr>
        <w:t>;</w:t>
      </w:r>
    </w:p>
    <w:p w:rsidR="00ED38CF" w:rsidRPr="00DC6CF3" w:rsidRDefault="00ED38CF" w:rsidP="00751235">
      <w:pPr>
        <w:pStyle w:val="a6"/>
        <w:numPr>
          <w:ilvl w:val="0"/>
          <w:numId w:val="12"/>
        </w:numPr>
        <w:tabs>
          <w:tab w:val="left" w:pos="851"/>
          <w:tab w:val="left" w:pos="993"/>
        </w:tabs>
        <w:ind w:left="0" w:firstLine="709"/>
        <w:jc w:val="both"/>
        <w:rPr>
          <w:sz w:val="28"/>
          <w:szCs w:val="28"/>
          <w:lang w:val="uk-UA"/>
        </w:rPr>
      </w:pPr>
      <w:r w:rsidRPr="00DC6CF3">
        <w:rPr>
          <w:sz w:val="28"/>
          <w:szCs w:val="28"/>
          <w:lang w:val="uk-UA"/>
        </w:rPr>
        <w:t xml:space="preserve">записування </w:t>
      </w:r>
      <w:r w:rsidR="00DC6CF3" w:rsidRPr="00DC6CF3">
        <w:rPr>
          <w:sz w:val="28"/>
          <w:szCs w:val="28"/>
          <w:lang w:val="uk-UA"/>
        </w:rPr>
        <w:t xml:space="preserve">критеріїв оцінювання, запропонованих учнями, </w:t>
      </w:r>
      <w:r w:rsidRPr="00DC6CF3">
        <w:rPr>
          <w:sz w:val="28"/>
          <w:szCs w:val="28"/>
          <w:lang w:val="uk-UA"/>
        </w:rPr>
        <w:t>на дошці</w:t>
      </w:r>
      <w:r w:rsidR="00395DC9">
        <w:rPr>
          <w:sz w:val="28"/>
          <w:szCs w:val="28"/>
          <w:lang w:val="uk-UA"/>
        </w:rPr>
        <w:t>;</w:t>
      </w:r>
    </w:p>
    <w:p w:rsidR="00D43CC9" w:rsidRDefault="00DC6CF3" w:rsidP="00751235">
      <w:pPr>
        <w:pStyle w:val="a6"/>
        <w:numPr>
          <w:ilvl w:val="0"/>
          <w:numId w:val="12"/>
        </w:numPr>
        <w:tabs>
          <w:tab w:val="left" w:pos="851"/>
          <w:tab w:val="left" w:pos="993"/>
        </w:tabs>
        <w:ind w:left="0" w:firstLine="709"/>
        <w:jc w:val="both"/>
        <w:rPr>
          <w:sz w:val="28"/>
          <w:szCs w:val="28"/>
          <w:lang w:val="uk-UA"/>
        </w:rPr>
      </w:pPr>
      <w:r w:rsidRPr="00DC6CF3">
        <w:rPr>
          <w:sz w:val="28"/>
          <w:szCs w:val="28"/>
          <w:lang w:val="uk-UA"/>
        </w:rPr>
        <w:t>обговорення запропонованих критеріїв оцінювання</w:t>
      </w:r>
      <w:r w:rsidR="00D43CC9">
        <w:rPr>
          <w:sz w:val="28"/>
          <w:szCs w:val="28"/>
          <w:lang w:val="uk-UA"/>
        </w:rPr>
        <w:t xml:space="preserve">, переконання в тому, що всі учні </w:t>
      </w:r>
      <w:r w:rsidR="00D43CC9" w:rsidRPr="00D43CC9">
        <w:rPr>
          <w:sz w:val="28"/>
          <w:szCs w:val="28"/>
          <w:lang w:val="uk-UA"/>
        </w:rPr>
        <w:t>розумі</w:t>
      </w:r>
      <w:r w:rsidR="00D43CC9">
        <w:rPr>
          <w:sz w:val="28"/>
          <w:szCs w:val="28"/>
          <w:lang w:val="uk-UA"/>
        </w:rPr>
        <w:t>ють</w:t>
      </w:r>
      <w:r w:rsidR="00E12E9F">
        <w:rPr>
          <w:sz w:val="28"/>
          <w:szCs w:val="28"/>
          <w:lang w:val="uk-UA"/>
        </w:rPr>
        <w:t>,</w:t>
      </w:r>
      <w:r w:rsidR="00D43CC9" w:rsidRPr="00D43CC9">
        <w:rPr>
          <w:sz w:val="28"/>
          <w:szCs w:val="28"/>
          <w:lang w:val="uk-UA"/>
        </w:rPr>
        <w:t xml:space="preserve"> як і за що їх оціню</w:t>
      </w:r>
      <w:r w:rsidR="00D43CC9">
        <w:rPr>
          <w:sz w:val="28"/>
          <w:szCs w:val="28"/>
          <w:lang w:val="uk-UA"/>
        </w:rPr>
        <w:t>ватимуть</w:t>
      </w:r>
      <w:r w:rsidR="00395DC9">
        <w:rPr>
          <w:sz w:val="28"/>
          <w:szCs w:val="28"/>
          <w:lang w:val="uk-UA"/>
        </w:rPr>
        <w:t>;</w:t>
      </w:r>
    </w:p>
    <w:p w:rsidR="00D43CC9" w:rsidRPr="00D43CC9" w:rsidRDefault="00DC6CF3" w:rsidP="00751235">
      <w:pPr>
        <w:pStyle w:val="a6"/>
        <w:numPr>
          <w:ilvl w:val="0"/>
          <w:numId w:val="12"/>
        </w:numPr>
        <w:tabs>
          <w:tab w:val="left" w:pos="851"/>
          <w:tab w:val="left" w:pos="993"/>
        </w:tabs>
        <w:ind w:left="0" w:firstLine="709"/>
        <w:jc w:val="both"/>
        <w:rPr>
          <w:sz w:val="28"/>
          <w:szCs w:val="28"/>
          <w:lang w:val="uk-UA"/>
        </w:rPr>
      </w:pPr>
      <w:r w:rsidRPr="00D43CC9">
        <w:rPr>
          <w:sz w:val="28"/>
          <w:szCs w:val="28"/>
          <w:lang w:val="uk-UA"/>
        </w:rPr>
        <w:t xml:space="preserve">розміщення </w:t>
      </w:r>
      <w:r w:rsidR="00D43CC9">
        <w:rPr>
          <w:sz w:val="28"/>
          <w:szCs w:val="28"/>
          <w:lang w:val="uk-UA"/>
        </w:rPr>
        <w:t xml:space="preserve">напрацьованих критеріїв оцінювання </w:t>
      </w:r>
      <w:r w:rsidRPr="00D43CC9">
        <w:rPr>
          <w:sz w:val="28"/>
          <w:szCs w:val="28"/>
          <w:lang w:val="uk-UA"/>
        </w:rPr>
        <w:t>за ступенем важливості</w:t>
      </w:r>
      <w:r w:rsidR="00395DC9">
        <w:rPr>
          <w:sz w:val="28"/>
          <w:szCs w:val="28"/>
          <w:lang w:val="uk-UA"/>
        </w:rPr>
        <w:t>;</w:t>
      </w:r>
    </w:p>
    <w:p w:rsidR="00DC6CF3" w:rsidRPr="00D43CC9" w:rsidRDefault="00D43CC9" w:rsidP="00751235">
      <w:pPr>
        <w:pStyle w:val="a6"/>
        <w:numPr>
          <w:ilvl w:val="0"/>
          <w:numId w:val="12"/>
        </w:numPr>
        <w:tabs>
          <w:tab w:val="left" w:pos="851"/>
          <w:tab w:val="left" w:pos="993"/>
        </w:tabs>
        <w:ind w:left="0" w:firstLine="709"/>
        <w:jc w:val="both"/>
        <w:rPr>
          <w:sz w:val="28"/>
          <w:szCs w:val="28"/>
          <w:lang w:val="uk-UA"/>
        </w:rPr>
      </w:pPr>
      <w:r w:rsidRPr="00D43CC9">
        <w:rPr>
          <w:lang w:val="ru-RU"/>
        </w:rPr>
        <w:t xml:space="preserve"> </w:t>
      </w:r>
      <w:r w:rsidR="00DC6CF3" w:rsidRPr="00D43CC9">
        <w:rPr>
          <w:sz w:val="28"/>
          <w:szCs w:val="28"/>
          <w:lang w:val="uk-UA"/>
        </w:rPr>
        <w:t>прийняття учнями даних критеріїв оцін</w:t>
      </w:r>
      <w:r>
        <w:rPr>
          <w:sz w:val="28"/>
          <w:szCs w:val="28"/>
          <w:lang w:val="uk-UA"/>
        </w:rPr>
        <w:t>ювання</w:t>
      </w:r>
      <w:r w:rsidR="00DC6CF3" w:rsidRPr="00D43CC9">
        <w:rPr>
          <w:sz w:val="28"/>
          <w:szCs w:val="28"/>
          <w:lang w:val="uk-UA"/>
        </w:rPr>
        <w:t>.</w:t>
      </w:r>
    </w:p>
    <w:p w:rsidR="00C8154E" w:rsidRDefault="00D43CC9" w:rsidP="00C8154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Спільне розроблення </w:t>
      </w:r>
      <w:r w:rsidRPr="00D43CC9">
        <w:rPr>
          <w:rFonts w:ascii="Times New Roman" w:hAnsi="Times New Roman" w:cs="Times New Roman"/>
          <w:sz w:val="28"/>
          <w:szCs w:val="28"/>
          <w:lang w:val="uk-UA"/>
        </w:rPr>
        <w:t>критерії</w:t>
      </w:r>
      <w:r w:rsidR="001802B9">
        <w:rPr>
          <w:rFonts w:ascii="Times New Roman" w:hAnsi="Times New Roman" w:cs="Times New Roman"/>
          <w:sz w:val="28"/>
          <w:szCs w:val="28"/>
          <w:lang w:val="uk-UA"/>
        </w:rPr>
        <w:t>в</w:t>
      </w:r>
      <w:r w:rsidRPr="00D43CC9">
        <w:rPr>
          <w:rFonts w:ascii="Times New Roman" w:hAnsi="Times New Roman" w:cs="Times New Roman"/>
          <w:sz w:val="28"/>
          <w:szCs w:val="28"/>
          <w:lang w:val="uk-UA"/>
        </w:rPr>
        <w:t xml:space="preserve"> оцінювання робить процес</w:t>
      </w:r>
      <w:r w:rsidR="00DD15C4">
        <w:rPr>
          <w:rFonts w:ascii="Times New Roman" w:hAnsi="Times New Roman" w:cs="Times New Roman"/>
          <w:sz w:val="28"/>
          <w:szCs w:val="28"/>
          <w:lang w:val="uk-UA"/>
        </w:rPr>
        <w:t xml:space="preserve"> формувального</w:t>
      </w:r>
      <w:r w:rsidR="00203D49">
        <w:rPr>
          <w:rFonts w:ascii="Times New Roman" w:hAnsi="Times New Roman" w:cs="Times New Roman"/>
          <w:sz w:val="28"/>
          <w:szCs w:val="28"/>
          <w:lang w:val="uk-UA"/>
        </w:rPr>
        <w:t>, поточного</w:t>
      </w:r>
      <w:r w:rsidRPr="00D43CC9">
        <w:rPr>
          <w:rFonts w:ascii="Times New Roman" w:hAnsi="Times New Roman" w:cs="Times New Roman"/>
          <w:sz w:val="28"/>
          <w:szCs w:val="28"/>
          <w:lang w:val="uk-UA"/>
        </w:rPr>
        <w:t xml:space="preserve"> оцінювання прозорим і зрозумілим для всіх учасників освітнього процесу.</w:t>
      </w:r>
      <w:r w:rsidR="00C8154E" w:rsidRPr="00C8154E">
        <w:rPr>
          <w:rFonts w:ascii="Times New Roman" w:hAnsi="Times New Roman" w:cs="Times New Roman"/>
          <w:sz w:val="28"/>
          <w:szCs w:val="28"/>
          <w:lang w:val="uk-UA"/>
        </w:rPr>
        <w:t xml:space="preserve"> </w:t>
      </w:r>
    </w:p>
    <w:p w:rsidR="005401AC" w:rsidRDefault="005401AC" w:rsidP="005401AC">
      <w:pPr>
        <w:spacing w:after="0" w:line="240" w:lineRule="auto"/>
        <w:ind w:firstLine="720"/>
        <w:jc w:val="both"/>
        <w:rPr>
          <w:rFonts w:ascii="Times New Roman" w:hAnsi="Times New Roman" w:cs="Times New Roman"/>
          <w:sz w:val="28"/>
          <w:szCs w:val="28"/>
          <w:lang w:val="uk-UA"/>
        </w:rPr>
      </w:pPr>
      <w:r w:rsidRPr="005401AC">
        <w:rPr>
          <w:rFonts w:ascii="Times New Roman" w:hAnsi="Times New Roman" w:cs="Times New Roman"/>
          <w:sz w:val="28"/>
          <w:szCs w:val="28"/>
          <w:lang w:val="uk-UA"/>
        </w:rPr>
        <w:t xml:space="preserve">Кожному вчителю важливо систематично інформувати учнів про критерії оцінювання, за якими буде визначено рівень їхніх навчальних досягнень на кінець уроку, теми, семестру та року. </w:t>
      </w:r>
    </w:p>
    <w:p w:rsidR="00D95393" w:rsidRDefault="00C8154E" w:rsidP="00FE02E6">
      <w:pPr>
        <w:spacing w:after="0" w:line="240" w:lineRule="auto"/>
        <w:ind w:firstLine="720"/>
        <w:jc w:val="both"/>
        <w:rPr>
          <w:rFonts w:ascii="Times New Roman" w:hAnsi="Times New Roman" w:cs="Times New Roman"/>
          <w:sz w:val="28"/>
          <w:szCs w:val="28"/>
          <w:lang w:val="uk-UA"/>
        </w:rPr>
      </w:pPr>
      <w:r w:rsidRPr="00C8154E">
        <w:rPr>
          <w:rFonts w:ascii="Times New Roman" w:hAnsi="Times New Roman" w:cs="Times New Roman"/>
          <w:sz w:val="28"/>
          <w:szCs w:val="28"/>
          <w:lang w:val="uk-UA"/>
        </w:rPr>
        <w:t xml:space="preserve">Формувальне, поточне оцінювання може </w:t>
      </w:r>
      <w:r>
        <w:rPr>
          <w:rFonts w:ascii="Times New Roman" w:hAnsi="Times New Roman" w:cs="Times New Roman"/>
          <w:sz w:val="28"/>
          <w:szCs w:val="28"/>
          <w:lang w:val="uk-UA"/>
        </w:rPr>
        <w:t xml:space="preserve">бути рівневим, бальним, а також, як уже зазначалося, </w:t>
      </w:r>
      <w:r w:rsidRPr="00C8154E">
        <w:rPr>
          <w:rFonts w:ascii="Times New Roman" w:hAnsi="Times New Roman" w:cs="Times New Roman"/>
          <w:sz w:val="28"/>
          <w:szCs w:val="28"/>
          <w:lang w:val="uk-UA"/>
        </w:rPr>
        <w:t>може здійснюватися із використанням прийомів самооцінювання, взаємооцінювання учнів та оцінювання вчителем</w:t>
      </w:r>
      <w:r w:rsidRPr="001802B9">
        <w:rPr>
          <w:rFonts w:ascii="Times New Roman" w:hAnsi="Times New Roman" w:cs="Times New Roman"/>
          <w:sz w:val="28"/>
          <w:szCs w:val="28"/>
          <w:lang w:val="uk-UA"/>
        </w:rPr>
        <w:t xml:space="preserve">. </w:t>
      </w:r>
    </w:p>
    <w:p w:rsidR="00C55D5C" w:rsidRDefault="00C55D5C" w:rsidP="00C55D5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Звертаємо увагу, що в</w:t>
      </w:r>
      <w:r w:rsidRPr="00C55D5C">
        <w:rPr>
          <w:lang w:val="uk-UA"/>
        </w:rPr>
        <w:t xml:space="preserve"> </w:t>
      </w:r>
      <w:r w:rsidRPr="00C55D5C">
        <w:rPr>
          <w:rFonts w:ascii="Times New Roman" w:hAnsi="Times New Roman" w:cs="Times New Roman"/>
          <w:sz w:val="28"/>
          <w:szCs w:val="28"/>
          <w:lang w:val="uk-UA"/>
        </w:rPr>
        <w:t>Рекомендація</w:t>
      </w:r>
      <w:r>
        <w:rPr>
          <w:rFonts w:ascii="Times New Roman" w:hAnsi="Times New Roman" w:cs="Times New Roman"/>
          <w:sz w:val="28"/>
          <w:szCs w:val="28"/>
          <w:lang w:val="uk-UA"/>
        </w:rPr>
        <w:t>х</w:t>
      </w:r>
      <w:r w:rsidRPr="00C55D5C">
        <w:rPr>
          <w:rFonts w:ascii="Times New Roman" w:hAnsi="Times New Roman" w:cs="Times New Roman"/>
          <w:sz w:val="28"/>
          <w:szCs w:val="28"/>
          <w:lang w:val="uk-UA"/>
        </w:rPr>
        <w:t xml:space="preserve"> щодо оцінювання навча</w:t>
      </w:r>
      <w:r w:rsidR="00F97A8C">
        <w:rPr>
          <w:rFonts w:ascii="Times New Roman" w:hAnsi="Times New Roman" w:cs="Times New Roman"/>
          <w:sz w:val="28"/>
          <w:szCs w:val="28"/>
          <w:lang w:val="uk-UA"/>
        </w:rPr>
        <w:t>льних досягнень учнів 5–</w:t>
      </w:r>
      <w:r w:rsidRPr="00C55D5C">
        <w:rPr>
          <w:rFonts w:ascii="Times New Roman" w:hAnsi="Times New Roman" w:cs="Times New Roman"/>
          <w:sz w:val="28"/>
          <w:szCs w:val="28"/>
          <w:lang w:val="uk-UA"/>
        </w:rPr>
        <w:t xml:space="preserve">6 класів, які здобувають освіту відповідно до нового Державного стандарту базової середньої освіти, </w:t>
      </w:r>
      <w:r>
        <w:rPr>
          <w:rFonts w:ascii="Times New Roman" w:hAnsi="Times New Roman" w:cs="Times New Roman"/>
          <w:sz w:val="28"/>
          <w:szCs w:val="28"/>
          <w:lang w:val="uk-UA"/>
        </w:rPr>
        <w:t xml:space="preserve">наголошено на здійсненні </w:t>
      </w:r>
      <w:r w:rsidRPr="00C55D5C">
        <w:rPr>
          <w:rFonts w:ascii="Times New Roman" w:hAnsi="Times New Roman" w:cs="Times New Roman"/>
          <w:sz w:val="28"/>
          <w:szCs w:val="28"/>
          <w:lang w:val="uk-UA"/>
        </w:rPr>
        <w:t>у закладах загальної середньої освіти поточн</w:t>
      </w:r>
      <w:r>
        <w:rPr>
          <w:rFonts w:ascii="Times New Roman" w:hAnsi="Times New Roman" w:cs="Times New Roman"/>
          <w:sz w:val="28"/>
          <w:szCs w:val="28"/>
          <w:lang w:val="uk-UA"/>
        </w:rPr>
        <w:t xml:space="preserve">ого </w:t>
      </w:r>
      <w:r w:rsidRPr="00C55D5C">
        <w:rPr>
          <w:rFonts w:ascii="Times New Roman" w:hAnsi="Times New Roman" w:cs="Times New Roman"/>
          <w:sz w:val="28"/>
          <w:szCs w:val="28"/>
          <w:lang w:val="uk-UA"/>
        </w:rPr>
        <w:t>контрол</w:t>
      </w:r>
      <w:r>
        <w:rPr>
          <w:rFonts w:ascii="Times New Roman" w:hAnsi="Times New Roman" w:cs="Times New Roman"/>
          <w:sz w:val="28"/>
          <w:szCs w:val="28"/>
          <w:lang w:val="uk-UA"/>
        </w:rPr>
        <w:t>ю</w:t>
      </w:r>
      <w:r w:rsidRPr="00C55D5C">
        <w:rPr>
          <w:rFonts w:ascii="Times New Roman" w:hAnsi="Times New Roman" w:cs="Times New Roman"/>
          <w:sz w:val="28"/>
          <w:szCs w:val="28"/>
          <w:lang w:val="uk-UA"/>
        </w:rPr>
        <w:t>,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w:t>
      </w:r>
    </w:p>
    <w:p w:rsidR="001B10FF" w:rsidRPr="00004D9C" w:rsidRDefault="005401AC" w:rsidP="00BE7F08">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Оскільки ф</w:t>
      </w:r>
      <w:r w:rsidR="00E00208" w:rsidRPr="00E00208">
        <w:rPr>
          <w:rFonts w:ascii="Times New Roman" w:hAnsi="Times New Roman" w:cs="Times New Roman"/>
          <w:sz w:val="28"/>
          <w:szCs w:val="28"/>
          <w:lang w:val="uk-UA"/>
        </w:rPr>
        <w:t>ормувальне</w:t>
      </w:r>
      <w:r w:rsidR="005977BF">
        <w:rPr>
          <w:rFonts w:ascii="Times New Roman" w:hAnsi="Times New Roman" w:cs="Times New Roman"/>
          <w:sz w:val="28"/>
          <w:szCs w:val="28"/>
          <w:lang w:val="uk-UA"/>
        </w:rPr>
        <w:t xml:space="preserve">, </w:t>
      </w:r>
      <w:r w:rsidR="00596D5D" w:rsidRPr="00596D5D">
        <w:rPr>
          <w:rFonts w:ascii="Times New Roman" w:hAnsi="Times New Roman" w:cs="Times New Roman"/>
          <w:sz w:val="28"/>
          <w:szCs w:val="28"/>
          <w:lang w:val="uk-UA"/>
        </w:rPr>
        <w:t xml:space="preserve">поточне </w:t>
      </w:r>
      <w:r w:rsidR="00E00208" w:rsidRPr="00E00208">
        <w:rPr>
          <w:rFonts w:ascii="Times New Roman" w:hAnsi="Times New Roman" w:cs="Times New Roman"/>
          <w:sz w:val="28"/>
          <w:szCs w:val="28"/>
          <w:lang w:val="uk-UA"/>
        </w:rPr>
        <w:t xml:space="preserve">оцінювання сприяє розвитку в учнів метакогнітивних навичок, підвищує </w:t>
      </w:r>
      <w:r w:rsidR="00FE02E6">
        <w:rPr>
          <w:rFonts w:ascii="Times New Roman" w:hAnsi="Times New Roman" w:cs="Times New Roman"/>
          <w:sz w:val="28"/>
          <w:szCs w:val="28"/>
          <w:lang w:val="uk-UA"/>
        </w:rPr>
        <w:t>внутрішню</w:t>
      </w:r>
      <w:r w:rsidR="00FE02E6" w:rsidRPr="00E00208">
        <w:rPr>
          <w:rFonts w:ascii="Times New Roman" w:hAnsi="Times New Roman" w:cs="Times New Roman"/>
          <w:sz w:val="28"/>
          <w:szCs w:val="28"/>
          <w:lang w:val="uk-UA"/>
        </w:rPr>
        <w:t xml:space="preserve"> </w:t>
      </w:r>
      <w:r w:rsidR="00E00208" w:rsidRPr="00E00208">
        <w:rPr>
          <w:rFonts w:ascii="Times New Roman" w:hAnsi="Times New Roman" w:cs="Times New Roman"/>
          <w:sz w:val="28"/>
          <w:szCs w:val="28"/>
          <w:lang w:val="uk-UA"/>
        </w:rPr>
        <w:t>мотивацію, розвиває вміння вчитися та допомагає учням досяг</w:t>
      </w:r>
      <w:r w:rsidR="00FE02E6">
        <w:rPr>
          <w:rFonts w:ascii="Times New Roman" w:hAnsi="Times New Roman" w:cs="Times New Roman"/>
          <w:sz w:val="28"/>
          <w:szCs w:val="28"/>
          <w:lang w:val="uk-UA"/>
        </w:rPr>
        <w:t>ати кращих результатів навчання,</w:t>
      </w:r>
      <w:r w:rsidR="00FE02E6" w:rsidRPr="00FE02E6">
        <w:rPr>
          <w:lang w:val="uk-UA"/>
        </w:rPr>
        <w:t xml:space="preserve"> </w:t>
      </w:r>
      <w:r w:rsidR="00004D9C" w:rsidRPr="00004D9C">
        <w:rPr>
          <w:rFonts w:ascii="Times New Roman" w:hAnsi="Times New Roman" w:cs="Times New Roman"/>
          <w:sz w:val="28"/>
          <w:szCs w:val="28"/>
          <w:lang w:val="uk-UA"/>
        </w:rPr>
        <w:t>рекомендуємо п</w:t>
      </w:r>
      <w:r w:rsidR="008C71A4" w:rsidRPr="00004D9C">
        <w:rPr>
          <w:rFonts w:ascii="Times New Roman" w:hAnsi="Times New Roman" w:cs="Times New Roman"/>
          <w:sz w:val="28"/>
          <w:szCs w:val="28"/>
          <w:lang w:val="uk-UA"/>
        </w:rPr>
        <w:t xml:space="preserve">итання </w:t>
      </w:r>
      <w:r>
        <w:rPr>
          <w:rFonts w:ascii="Times New Roman" w:hAnsi="Times New Roman" w:cs="Times New Roman"/>
          <w:sz w:val="28"/>
          <w:szCs w:val="28"/>
          <w:lang w:val="uk-UA"/>
        </w:rPr>
        <w:t>такого</w:t>
      </w:r>
      <w:r w:rsidR="008C71A4" w:rsidRPr="00004D9C">
        <w:rPr>
          <w:rFonts w:ascii="Times New Roman" w:hAnsi="Times New Roman" w:cs="Times New Roman"/>
          <w:sz w:val="28"/>
          <w:szCs w:val="28"/>
          <w:lang w:val="uk-UA"/>
        </w:rPr>
        <w:t xml:space="preserve"> оцінювання </w:t>
      </w:r>
      <w:r w:rsidR="008C71A4" w:rsidRPr="00D90C87">
        <w:rPr>
          <w:rFonts w:ascii="Times New Roman" w:hAnsi="Times New Roman" w:cs="Times New Roman"/>
          <w:sz w:val="28"/>
          <w:szCs w:val="28"/>
          <w:lang w:val="uk-UA"/>
        </w:rPr>
        <w:t>обговорити на засіданні педагогічної ради</w:t>
      </w:r>
      <w:r w:rsidR="00004D9C" w:rsidRPr="00D90C87">
        <w:rPr>
          <w:rFonts w:ascii="Times New Roman" w:hAnsi="Times New Roman" w:cs="Times New Roman"/>
          <w:sz w:val="28"/>
          <w:szCs w:val="28"/>
          <w:lang w:val="uk-UA"/>
        </w:rPr>
        <w:t xml:space="preserve"> закладу освіти, а особливості застосування </w:t>
      </w:r>
      <w:r w:rsidR="001058E7" w:rsidRPr="00D90C87">
        <w:rPr>
          <w:rFonts w:ascii="Times New Roman" w:hAnsi="Times New Roman" w:cs="Times New Roman"/>
          <w:sz w:val="28"/>
          <w:szCs w:val="28"/>
          <w:lang w:val="uk-UA"/>
        </w:rPr>
        <w:t xml:space="preserve">сучасного інструментарію для формувального оцінювання </w:t>
      </w:r>
      <w:r w:rsidR="00004D9C" w:rsidRPr="00D90C87">
        <w:rPr>
          <w:rFonts w:ascii="Times New Roman" w:hAnsi="Times New Roman" w:cs="Times New Roman"/>
          <w:sz w:val="28"/>
          <w:szCs w:val="28"/>
          <w:lang w:val="uk-UA"/>
        </w:rPr>
        <w:t>– під час засідань професійних спільнот</w:t>
      </w:r>
      <w:r w:rsidR="000F64E2">
        <w:rPr>
          <w:rFonts w:ascii="Times New Roman" w:hAnsi="Times New Roman" w:cs="Times New Roman"/>
          <w:sz w:val="28"/>
          <w:szCs w:val="28"/>
          <w:lang w:val="uk-UA"/>
        </w:rPr>
        <w:t xml:space="preserve"> у</w:t>
      </w:r>
      <w:r w:rsidR="00004D9C" w:rsidRPr="00004D9C">
        <w:rPr>
          <w:rFonts w:ascii="Times New Roman" w:hAnsi="Times New Roman" w:cs="Times New Roman"/>
          <w:sz w:val="28"/>
          <w:szCs w:val="28"/>
          <w:lang w:val="uk-UA"/>
        </w:rPr>
        <w:t xml:space="preserve">чителів-предметників. </w:t>
      </w:r>
      <w:r w:rsidR="008C71A4" w:rsidRPr="00004D9C">
        <w:rPr>
          <w:rFonts w:ascii="Times New Roman" w:hAnsi="Times New Roman" w:cs="Times New Roman"/>
          <w:sz w:val="28"/>
          <w:szCs w:val="28"/>
          <w:lang w:val="uk-UA"/>
        </w:rPr>
        <w:t>Педагогічна рада може схвалити рішення щодо методи</w:t>
      </w:r>
      <w:r w:rsidR="00643E76">
        <w:rPr>
          <w:rFonts w:ascii="Times New Roman" w:hAnsi="Times New Roman" w:cs="Times New Roman"/>
          <w:sz w:val="28"/>
          <w:szCs w:val="28"/>
          <w:lang w:val="uk-UA"/>
        </w:rPr>
        <w:t>чних та організаційних заходів у</w:t>
      </w:r>
      <w:r w:rsidR="008C71A4" w:rsidRPr="00004D9C">
        <w:rPr>
          <w:rFonts w:ascii="Times New Roman" w:hAnsi="Times New Roman" w:cs="Times New Roman"/>
          <w:sz w:val="28"/>
          <w:szCs w:val="28"/>
          <w:lang w:val="uk-UA"/>
        </w:rPr>
        <w:t xml:space="preserve">провадження формувального оцінювання. </w:t>
      </w:r>
    </w:p>
    <w:p w:rsidR="001B10FF" w:rsidRDefault="00D90C87" w:rsidP="00BE7F08">
      <w:pPr>
        <w:spacing w:after="0" w:line="240" w:lineRule="auto"/>
        <w:ind w:firstLine="720"/>
        <w:jc w:val="both"/>
        <w:rPr>
          <w:rFonts w:ascii="Times New Roman" w:hAnsi="Times New Roman" w:cs="Times New Roman"/>
          <w:i/>
          <w:sz w:val="28"/>
          <w:szCs w:val="28"/>
          <w:lang w:val="uk-UA"/>
        </w:rPr>
      </w:pPr>
      <w:r w:rsidRPr="00D90C87">
        <w:rPr>
          <w:rFonts w:ascii="Times New Roman" w:hAnsi="Times New Roman" w:cs="Times New Roman"/>
          <w:sz w:val="28"/>
          <w:szCs w:val="28"/>
          <w:lang w:val="uk-UA"/>
        </w:rPr>
        <w:t>Серед видів оцінювання важлива</w:t>
      </w:r>
      <w:r>
        <w:rPr>
          <w:rFonts w:ascii="Times New Roman" w:hAnsi="Times New Roman" w:cs="Times New Roman"/>
          <w:i/>
          <w:sz w:val="28"/>
          <w:szCs w:val="28"/>
          <w:lang w:val="uk-UA"/>
        </w:rPr>
        <w:t xml:space="preserve"> </w:t>
      </w:r>
      <w:r w:rsidRPr="00E7388E">
        <w:rPr>
          <w:rFonts w:ascii="Times New Roman" w:hAnsi="Times New Roman" w:cs="Times New Roman"/>
          <w:sz w:val="28"/>
          <w:szCs w:val="28"/>
          <w:lang w:val="uk-UA"/>
        </w:rPr>
        <w:t xml:space="preserve">роль </w:t>
      </w:r>
      <w:r w:rsidR="00E7388E">
        <w:rPr>
          <w:rFonts w:ascii="Times New Roman" w:hAnsi="Times New Roman" w:cs="Times New Roman"/>
          <w:sz w:val="28"/>
          <w:szCs w:val="28"/>
          <w:lang w:val="uk-UA"/>
        </w:rPr>
        <w:t>належить</w:t>
      </w:r>
      <w:r>
        <w:rPr>
          <w:rFonts w:ascii="Times New Roman" w:hAnsi="Times New Roman" w:cs="Times New Roman"/>
          <w:i/>
          <w:sz w:val="28"/>
          <w:szCs w:val="28"/>
          <w:lang w:val="uk-UA"/>
        </w:rPr>
        <w:t xml:space="preserve"> п</w:t>
      </w:r>
      <w:r w:rsidR="001B10FF" w:rsidRPr="00D90C87">
        <w:rPr>
          <w:rFonts w:ascii="Times New Roman" w:hAnsi="Times New Roman" w:cs="Times New Roman"/>
          <w:i/>
          <w:sz w:val="28"/>
          <w:szCs w:val="28"/>
          <w:lang w:val="uk-UA"/>
        </w:rPr>
        <w:t>ідсумков</w:t>
      </w:r>
      <w:r>
        <w:rPr>
          <w:rFonts w:ascii="Times New Roman" w:hAnsi="Times New Roman" w:cs="Times New Roman"/>
          <w:i/>
          <w:sz w:val="28"/>
          <w:szCs w:val="28"/>
          <w:lang w:val="uk-UA"/>
        </w:rPr>
        <w:t>ому</w:t>
      </w:r>
      <w:r w:rsidR="001B10FF" w:rsidRPr="00D90C87">
        <w:rPr>
          <w:rFonts w:ascii="Times New Roman" w:hAnsi="Times New Roman" w:cs="Times New Roman"/>
          <w:i/>
          <w:sz w:val="28"/>
          <w:szCs w:val="28"/>
          <w:lang w:val="uk-UA"/>
        </w:rPr>
        <w:t xml:space="preserve"> оцінюванн</w:t>
      </w:r>
      <w:r>
        <w:rPr>
          <w:rFonts w:ascii="Times New Roman" w:hAnsi="Times New Roman" w:cs="Times New Roman"/>
          <w:i/>
          <w:sz w:val="28"/>
          <w:szCs w:val="28"/>
          <w:lang w:val="uk-UA"/>
        </w:rPr>
        <w:t>ю,</w:t>
      </w:r>
      <w:r w:rsidR="001B10FF" w:rsidRPr="001B10FF">
        <w:rPr>
          <w:rFonts w:ascii="Times New Roman" w:hAnsi="Times New Roman" w:cs="Times New Roman"/>
          <w:sz w:val="28"/>
          <w:szCs w:val="28"/>
          <w:lang w:val="uk-UA"/>
        </w:rPr>
        <w:t xml:space="preserve"> як</w:t>
      </w:r>
      <w:r>
        <w:rPr>
          <w:rFonts w:ascii="Times New Roman" w:hAnsi="Times New Roman" w:cs="Times New Roman"/>
          <w:sz w:val="28"/>
          <w:szCs w:val="28"/>
          <w:lang w:val="uk-UA"/>
        </w:rPr>
        <w:t>е</w:t>
      </w:r>
      <w:r w:rsidR="001B10FF" w:rsidRPr="001B10FF">
        <w:rPr>
          <w:rFonts w:ascii="Times New Roman" w:hAnsi="Times New Roman" w:cs="Times New Roman"/>
          <w:sz w:val="28"/>
          <w:szCs w:val="28"/>
          <w:lang w:val="uk-UA"/>
        </w:rPr>
        <w:t xml:space="preserve"> використовують на завершальному етапі певного періоду навчанн</w:t>
      </w:r>
      <w:r w:rsidR="001B10FF">
        <w:rPr>
          <w:rFonts w:ascii="Times New Roman" w:hAnsi="Times New Roman" w:cs="Times New Roman"/>
          <w:sz w:val="28"/>
          <w:szCs w:val="28"/>
          <w:lang w:val="uk-UA"/>
        </w:rPr>
        <w:t>я</w:t>
      </w:r>
      <w:r w:rsidR="005977BF">
        <w:rPr>
          <w:rFonts w:ascii="Times New Roman" w:hAnsi="Times New Roman" w:cs="Times New Roman"/>
          <w:sz w:val="28"/>
          <w:szCs w:val="28"/>
          <w:lang w:val="uk-UA"/>
        </w:rPr>
        <w:t xml:space="preserve"> з метою</w:t>
      </w:r>
      <w:r w:rsidR="003E7B78" w:rsidRPr="003E7B78">
        <w:rPr>
          <w:rFonts w:ascii="Times New Roman" w:hAnsi="Times New Roman" w:cs="Times New Roman"/>
          <w:sz w:val="28"/>
          <w:szCs w:val="28"/>
          <w:lang w:val="uk-UA"/>
        </w:rPr>
        <w:t xml:space="preserve"> визнач</w:t>
      </w:r>
      <w:r w:rsidR="005977BF">
        <w:rPr>
          <w:rFonts w:ascii="Times New Roman" w:hAnsi="Times New Roman" w:cs="Times New Roman"/>
          <w:sz w:val="28"/>
          <w:szCs w:val="28"/>
          <w:lang w:val="uk-UA"/>
        </w:rPr>
        <w:t>ення</w:t>
      </w:r>
      <w:r w:rsidR="003E7B78" w:rsidRPr="003E7B78">
        <w:rPr>
          <w:rFonts w:ascii="Times New Roman" w:hAnsi="Times New Roman" w:cs="Times New Roman"/>
          <w:sz w:val="28"/>
          <w:szCs w:val="28"/>
          <w:lang w:val="uk-UA"/>
        </w:rPr>
        <w:t>, наскільки реальні результати навчання відповідають очікуваним</w:t>
      </w:r>
      <w:r w:rsidR="00DE74CE">
        <w:rPr>
          <w:rFonts w:ascii="Times New Roman" w:hAnsi="Times New Roman" w:cs="Times New Roman"/>
          <w:sz w:val="28"/>
          <w:szCs w:val="28"/>
          <w:lang w:val="uk-UA"/>
        </w:rPr>
        <w:t xml:space="preserve">, </w:t>
      </w:r>
      <w:r w:rsidR="003E7B78" w:rsidRPr="003E7B78">
        <w:rPr>
          <w:rFonts w:ascii="Times New Roman" w:hAnsi="Times New Roman" w:cs="Times New Roman"/>
          <w:sz w:val="28"/>
          <w:szCs w:val="28"/>
          <w:lang w:val="uk-UA"/>
        </w:rPr>
        <w:t xml:space="preserve">зафіксованим </w:t>
      </w:r>
      <w:r w:rsidR="00DE74CE">
        <w:rPr>
          <w:rFonts w:ascii="Times New Roman" w:hAnsi="Times New Roman" w:cs="Times New Roman"/>
          <w:sz w:val="28"/>
          <w:szCs w:val="28"/>
          <w:lang w:val="uk-UA"/>
        </w:rPr>
        <w:t>в освітніх</w:t>
      </w:r>
      <w:r w:rsidR="003E7B78" w:rsidRPr="003E7B78">
        <w:rPr>
          <w:rFonts w:ascii="Times New Roman" w:hAnsi="Times New Roman" w:cs="Times New Roman"/>
          <w:sz w:val="28"/>
          <w:szCs w:val="28"/>
          <w:lang w:val="uk-UA"/>
        </w:rPr>
        <w:t xml:space="preserve"> стандартах</w:t>
      </w:r>
      <w:r w:rsidR="001E4CFB">
        <w:rPr>
          <w:rFonts w:ascii="Times New Roman" w:hAnsi="Times New Roman" w:cs="Times New Roman"/>
          <w:sz w:val="28"/>
          <w:szCs w:val="28"/>
          <w:lang w:val="uk-UA"/>
        </w:rPr>
        <w:t>,</w:t>
      </w:r>
      <w:r w:rsidR="003E7B78" w:rsidRPr="003E7B78">
        <w:rPr>
          <w:rFonts w:ascii="Times New Roman" w:hAnsi="Times New Roman" w:cs="Times New Roman"/>
          <w:sz w:val="28"/>
          <w:szCs w:val="28"/>
          <w:lang w:val="uk-UA"/>
        </w:rPr>
        <w:t xml:space="preserve"> </w:t>
      </w:r>
      <w:r w:rsidR="00DE74CE">
        <w:rPr>
          <w:rFonts w:ascii="Times New Roman" w:hAnsi="Times New Roman" w:cs="Times New Roman"/>
          <w:sz w:val="28"/>
          <w:szCs w:val="28"/>
          <w:lang w:val="uk-UA"/>
        </w:rPr>
        <w:t>модельних навчальних та навчальних програмах</w:t>
      </w:r>
      <w:r w:rsidR="003E7B78" w:rsidRPr="003E7B78">
        <w:rPr>
          <w:rFonts w:ascii="Times New Roman" w:hAnsi="Times New Roman" w:cs="Times New Roman"/>
          <w:sz w:val="28"/>
          <w:szCs w:val="28"/>
          <w:lang w:val="uk-UA"/>
        </w:rPr>
        <w:t>.</w:t>
      </w:r>
      <w:r w:rsidR="001B10FF">
        <w:rPr>
          <w:rFonts w:ascii="Times New Roman" w:hAnsi="Times New Roman" w:cs="Times New Roman"/>
          <w:sz w:val="28"/>
          <w:szCs w:val="28"/>
          <w:lang w:val="uk-UA"/>
        </w:rPr>
        <w:t xml:space="preserve"> </w:t>
      </w:r>
      <w:r w:rsidR="001B10FF" w:rsidRPr="001B10FF">
        <w:rPr>
          <w:rFonts w:ascii="Times New Roman" w:hAnsi="Times New Roman" w:cs="Times New Roman"/>
          <w:sz w:val="28"/>
          <w:szCs w:val="28"/>
          <w:lang w:val="uk-UA"/>
        </w:rPr>
        <w:t xml:space="preserve">Відповідно </w:t>
      </w:r>
      <w:r w:rsidR="001B10FF">
        <w:rPr>
          <w:rFonts w:ascii="Times New Roman" w:hAnsi="Times New Roman" w:cs="Times New Roman"/>
          <w:sz w:val="28"/>
          <w:szCs w:val="28"/>
          <w:lang w:val="uk-UA"/>
        </w:rPr>
        <w:t xml:space="preserve">до </w:t>
      </w:r>
      <w:r w:rsidR="001B10FF" w:rsidRPr="001B10FF">
        <w:rPr>
          <w:rFonts w:ascii="Times New Roman" w:hAnsi="Times New Roman" w:cs="Times New Roman"/>
          <w:sz w:val="28"/>
          <w:szCs w:val="28"/>
          <w:lang w:val="uk-UA"/>
        </w:rPr>
        <w:t xml:space="preserve">Закону України «Про повну загальну середню освіту» </w:t>
      </w:r>
      <w:r w:rsidR="001B10FF" w:rsidRPr="00967E46">
        <w:rPr>
          <w:rFonts w:ascii="Times New Roman" w:hAnsi="Times New Roman" w:cs="Times New Roman"/>
          <w:i/>
          <w:sz w:val="28"/>
          <w:szCs w:val="28"/>
          <w:lang w:val="uk-UA"/>
        </w:rPr>
        <w:t xml:space="preserve">підсумкове оцінювання є тематичне, семестрове, річне. </w:t>
      </w:r>
    </w:p>
    <w:p w:rsidR="00D12DC0" w:rsidRPr="00A84AA8" w:rsidRDefault="00D12DC0" w:rsidP="004D644A">
      <w:pPr>
        <w:tabs>
          <w:tab w:val="left" w:pos="6243"/>
        </w:tabs>
        <w:spacing w:after="0" w:line="240" w:lineRule="auto"/>
        <w:ind w:firstLine="720"/>
        <w:jc w:val="both"/>
        <w:rPr>
          <w:rFonts w:ascii="Times New Roman" w:hAnsi="Times New Roman" w:cs="Times New Roman"/>
          <w:sz w:val="28"/>
          <w:szCs w:val="28"/>
          <w:lang w:val="uk-UA"/>
        </w:rPr>
      </w:pPr>
      <w:r w:rsidRPr="00D90C87">
        <w:rPr>
          <w:rFonts w:ascii="Times New Roman" w:hAnsi="Times New Roman" w:cs="Times New Roman"/>
          <w:i/>
          <w:sz w:val="28"/>
          <w:szCs w:val="28"/>
          <w:lang w:val="uk-UA"/>
        </w:rPr>
        <w:t>Тематичне оцінювання</w:t>
      </w:r>
      <w:r w:rsidRPr="001E4CFB">
        <w:rPr>
          <w:rFonts w:ascii="Times New Roman" w:hAnsi="Times New Roman" w:cs="Times New Roman"/>
          <w:b/>
          <w:i/>
          <w:sz w:val="28"/>
          <w:szCs w:val="28"/>
          <w:lang w:val="uk-UA"/>
        </w:rPr>
        <w:t xml:space="preserve"> </w:t>
      </w:r>
      <w:r w:rsidRPr="001E4CFB">
        <w:rPr>
          <w:rFonts w:ascii="Times New Roman" w:hAnsi="Times New Roman" w:cs="Times New Roman"/>
          <w:sz w:val="28"/>
          <w:szCs w:val="28"/>
          <w:lang w:val="uk-UA"/>
        </w:rPr>
        <w:t xml:space="preserve">здійснюється з метою виявлення рівня опанування </w:t>
      </w:r>
      <w:r w:rsidR="00643E76">
        <w:rPr>
          <w:rFonts w:ascii="Times New Roman" w:hAnsi="Times New Roman" w:cs="Times New Roman"/>
          <w:sz w:val="28"/>
          <w:szCs w:val="28"/>
          <w:lang w:val="uk-UA"/>
        </w:rPr>
        <w:t>учнем</w:t>
      </w:r>
      <w:r w:rsidR="000F64E2">
        <w:rPr>
          <w:rFonts w:ascii="Times New Roman" w:hAnsi="Times New Roman" w:cs="Times New Roman"/>
          <w:sz w:val="28"/>
          <w:szCs w:val="28"/>
          <w:lang w:val="uk-UA"/>
        </w:rPr>
        <w:t>/</w:t>
      </w:r>
      <w:r w:rsidR="00643E76" w:rsidRPr="00643E76">
        <w:rPr>
          <w:rFonts w:ascii="Times New Roman" w:hAnsi="Times New Roman" w:cs="Times New Roman"/>
          <w:sz w:val="28"/>
          <w:szCs w:val="28"/>
          <w:lang w:val="uk-UA"/>
        </w:rPr>
        <w:t>учениц</w:t>
      </w:r>
      <w:r w:rsidR="00643E76">
        <w:rPr>
          <w:rFonts w:ascii="Times New Roman" w:hAnsi="Times New Roman" w:cs="Times New Roman"/>
          <w:sz w:val="28"/>
          <w:szCs w:val="28"/>
          <w:lang w:val="uk-UA"/>
        </w:rPr>
        <w:t>ею</w:t>
      </w:r>
      <w:r w:rsidR="00643E76" w:rsidRPr="00643E76">
        <w:rPr>
          <w:rFonts w:ascii="Times New Roman" w:hAnsi="Times New Roman" w:cs="Times New Roman"/>
          <w:sz w:val="28"/>
          <w:szCs w:val="28"/>
          <w:lang w:val="uk-UA"/>
        </w:rPr>
        <w:t xml:space="preserve"> </w:t>
      </w:r>
      <w:r w:rsidRPr="001E4CFB">
        <w:rPr>
          <w:rFonts w:ascii="Times New Roman" w:hAnsi="Times New Roman" w:cs="Times New Roman"/>
          <w:sz w:val="28"/>
          <w:szCs w:val="28"/>
          <w:lang w:val="uk-UA"/>
        </w:rPr>
        <w:t xml:space="preserve">вивченої теми. </w:t>
      </w:r>
      <w:r w:rsidR="00DE41BA">
        <w:rPr>
          <w:rFonts w:ascii="Times New Roman" w:hAnsi="Times New Roman" w:cs="Times New Roman"/>
          <w:sz w:val="28"/>
          <w:szCs w:val="28"/>
          <w:lang w:val="uk-UA"/>
        </w:rPr>
        <w:t xml:space="preserve">У </w:t>
      </w:r>
      <w:r w:rsidR="0077321A">
        <w:rPr>
          <w:rFonts w:ascii="Times New Roman" w:hAnsi="Times New Roman" w:cs="Times New Roman"/>
          <w:sz w:val="28"/>
          <w:szCs w:val="28"/>
          <w:lang w:val="uk-UA"/>
        </w:rPr>
        <w:t>Р</w:t>
      </w:r>
      <w:r w:rsidR="00DE41BA" w:rsidRPr="00DE41BA">
        <w:rPr>
          <w:rFonts w:ascii="Times New Roman" w:hAnsi="Times New Roman" w:cs="Times New Roman"/>
          <w:sz w:val="28"/>
          <w:szCs w:val="28"/>
          <w:lang w:val="uk-UA"/>
        </w:rPr>
        <w:t>екомендаціях щодо оцінюван</w:t>
      </w:r>
      <w:r w:rsidR="00227D94">
        <w:rPr>
          <w:rFonts w:ascii="Times New Roman" w:hAnsi="Times New Roman" w:cs="Times New Roman"/>
          <w:sz w:val="28"/>
          <w:szCs w:val="28"/>
          <w:lang w:val="uk-UA"/>
        </w:rPr>
        <w:t>ня навчальних досягнень учнів 5–</w:t>
      </w:r>
      <w:r w:rsidR="00DE41BA" w:rsidRPr="00DE41BA">
        <w:rPr>
          <w:rFonts w:ascii="Times New Roman" w:hAnsi="Times New Roman" w:cs="Times New Roman"/>
          <w:sz w:val="28"/>
          <w:szCs w:val="28"/>
          <w:lang w:val="uk-UA"/>
        </w:rPr>
        <w:t>6 класів, які здобувають освіту відповідно до нового Державного стандарту базової середньої освіти (</w:t>
      </w:r>
      <w:hyperlink r:id="rId14" w:history="1">
        <w:r w:rsidR="002C1D55" w:rsidRPr="00D108B6">
          <w:rPr>
            <w:rStyle w:val="a3"/>
            <w:rFonts w:ascii="Times New Roman" w:hAnsi="Times New Roman" w:cs="Times New Roman"/>
            <w:sz w:val="28"/>
            <w:szCs w:val="28"/>
            <w:lang w:val="uk-UA"/>
          </w:rPr>
          <w:t>https://osvita.ua/doc/files/news/861/86195/OCINYuVANNYa_OST818.pdf</w:t>
        </w:r>
      </w:hyperlink>
      <w:r w:rsidR="00DE41BA" w:rsidRPr="00DE41BA">
        <w:rPr>
          <w:rFonts w:ascii="Times New Roman" w:hAnsi="Times New Roman" w:cs="Times New Roman"/>
          <w:sz w:val="28"/>
          <w:szCs w:val="28"/>
          <w:lang w:val="uk-UA"/>
        </w:rPr>
        <w:t>)</w:t>
      </w:r>
      <w:r w:rsidR="00EC700C">
        <w:rPr>
          <w:rFonts w:ascii="Times New Roman" w:hAnsi="Times New Roman" w:cs="Times New Roman"/>
          <w:sz w:val="28"/>
          <w:szCs w:val="28"/>
          <w:lang w:val="uk-UA"/>
        </w:rPr>
        <w:t>,</w:t>
      </w:r>
      <w:r w:rsidR="00D117BD">
        <w:rPr>
          <w:rFonts w:ascii="Times New Roman" w:hAnsi="Times New Roman" w:cs="Times New Roman"/>
          <w:sz w:val="28"/>
          <w:szCs w:val="28"/>
          <w:lang w:val="uk-UA"/>
        </w:rPr>
        <w:t xml:space="preserve"> </w:t>
      </w:r>
      <w:r w:rsidR="00DE41BA" w:rsidRPr="00DE41BA">
        <w:rPr>
          <w:rFonts w:ascii="Times New Roman" w:hAnsi="Times New Roman" w:cs="Times New Roman"/>
          <w:sz w:val="28"/>
          <w:szCs w:val="28"/>
          <w:lang w:val="uk-UA"/>
        </w:rPr>
        <w:t>зазначено,</w:t>
      </w:r>
      <w:r w:rsidR="002C1D55">
        <w:rPr>
          <w:rFonts w:ascii="Times New Roman" w:hAnsi="Times New Roman" w:cs="Times New Roman"/>
          <w:sz w:val="28"/>
          <w:szCs w:val="28"/>
          <w:lang w:val="uk-UA"/>
        </w:rPr>
        <w:t xml:space="preserve"> що т</w:t>
      </w:r>
      <w:r w:rsidRPr="00D12DC0">
        <w:rPr>
          <w:rFonts w:ascii="Times New Roman" w:hAnsi="Times New Roman" w:cs="Times New Roman"/>
          <w:sz w:val="28"/>
          <w:szCs w:val="28"/>
          <w:lang w:val="uk-UA"/>
        </w:rPr>
        <w:t xml:space="preserve">ематичне оцінювання пропонується </w:t>
      </w:r>
      <w:r w:rsidRPr="00A84AA8">
        <w:rPr>
          <w:rFonts w:ascii="Times New Roman" w:hAnsi="Times New Roman" w:cs="Times New Roman"/>
          <w:sz w:val="28"/>
          <w:szCs w:val="28"/>
          <w:lang w:val="uk-UA"/>
        </w:rPr>
        <w:t>здійснювати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Фіксація записів тематичного оцінювання проводиться в окремій колонці без дати</w:t>
      </w:r>
      <w:r w:rsidR="001B10FF" w:rsidRPr="00A84AA8">
        <w:rPr>
          <w:rFonts w:ascii="Times New Roman" w:hAnsi="Times New Roman" w:cs="Times New Roman"/>
          <w:sz w:val="28"/>
          <w:szCs w:val="28"/>
          <w:lang w:val="uk-UA"/>
        </w:rPr>
        <w:t>.</w:t>
      </w:r>
      <w:r w:rsidRPr="00A84AA8">
        <w:rPr>
          <w:rFonts w:ascii="Times New Roman" w:hAnsi="Times New Roman" w:cs="Times New Roman"/>
          <w:sz w:val="28"/>
          <w:szCs w:val="28"/>
          <w:lang w:val="uk-UA"/>
        </w:rPr>
        <w:t xml:space="preserve"> Під час виставлення тематичного бала результати перевірки робочих зошитів, як правило, не враховуються.</w:t>
      </w:r>
    </w:p>
    <w:p w:rsidR="00BF4146" w:rsidRDefault="00BF4146" w:rsidP="00D12DC0">
      <w:pPr>
        <w:spacing w:after="0" w:line="240" w:lineRule="auto"/>
        <w:ind w:firstLine="720"/>
        <w:jc w:val="both"/>
        <w:rPr>
          <w:rFonts w:ascii="Times New Roman" w:hAnsi="Times New Roman" w:cs="Times New Roman"/>
          <w:sz w:val="28"/>
          <w:szCs w:val="28"/>
          <w:lang w:val="uk-UA"/>
        </w:rPr>
      </w:pPr>
      <w:r w:rsidRPr="00BF4146">
        <w:rPr>
          <w:rFonts w:ascii="Times New Roman" w:hAnsi="Times New Roman" w:cs="Times New Roman"/>
          <w:sz w:val="28"/>
          <w:szCs w:val="28"/>
          <w:lang w:val="uk-UA"/>
        </w:rPr>
        <w:t>Зверта</w:t>
      </w:r>
      <w:r>
        <w:rPr>
          <w:rFonts w:ascii="Times New Roman" w:hAnsi="Times New Roman" w:cs="Times New Roman"/>
          <w:sz w:val="28"/>
          <w:szCs w:val="28"/>
          <w:lang w:val="uk-UA"/>
        </w:rPr>
        <w:t xml:space="preserve">ємо </w:t>
      </w:r>
      <w:r w:rsidRPr="00BF4146">
        <w:rPr>
          <w:rFonts w:ascii="Times New Roman" w:hAnsi="Times New Roman" w:cs="Times New Roman"/>
          <w:sz w:val="28"/>
          <w:szCs w:val="28"/>
          <w:lang w:val="uk-UA"/>
        </w:rPr>
        <w:t xml:space="preserve">увагу, що в 5 пілотних класах не було передбачено тематичного оцінювання, проте педагогічні працівники закладу освіти могли ухвалити рішення про здійснення проміжного оцінювання з окремих предметів. Періодичність і процедури здійснення такого оцінювання визначали педагогічні працівники. На новий навчальний рік проміжного </w:t>
      </w:r>
      <w:r>
        <w:rPr>
          <w:rFonts w:ascii="Times New Roman" w:hAnsi="Times New Roman" w:cs="Times New Roman"/>
          <w:sz w:val="28"/>
          <w:szCs w:val="28"/>
          <w:lang w:val="uk-UA"/>
        </w:rPr>
        <w:t>оцінювання не передбачено.</w:t>
      </w:r>
    </w:p>
    <w:p w:rsidR="0059597D" w:rsidRPr="0059597D" w:rsidRDefault="00D12DC0" w:rsidP="0059597D">
      <w:pPr>
        <w:spacing w:after="0" w:line="240" w:lineRule="auto"/>
        <w:ind w:firstLine="720"/>
        <w:jc w:val="both"/>
        <w:rPr>
          <w:rFonts w:ascii="Times New Roman" w:hAnsi="Times New Roman" w:cs="Times New Roman"/>
          <w:sz w:val="28"/>
          <w:szCs w:val="28"/>
          <w:lang w:val="uk-UA"/>
        </w:rPr>
      </w:pPr>
      <w:r w:rsidRPr="00A84AA8">
        <w:rPr>
          <w:rFonts w:ascii="Times New Roman" w:hAnsi="Times New Roman" w:cs="Times New Roman"/>
          <w:i/>
          <w:sz w:val="28"/>
          <w:szCs w:val="28"/>
          <w:lang w:val="uk-UA"/>
        </w:rPr>
        <w:t>Семестрове оцінювання</w:t>
      </w:r>
      <w:r w:rsidRPr="00D12DC0">
        <w:rPr>
          <w:rFonts w:ascii="Times New Roman" w:hAnsi="Times New Roman" w:cs="Times New Roman"/>
          <w:sz w:val="28"/>
          <w:szCs w:val="28"/>
          <w:lang w:val="uk-UA"/>
        </w:rPr>
        <w:t xml:space="preserve"> </w:t>
      </w:r>
      <w:r w:rsidR="00234A9B">
        <w:rPr>
          <w:rFonts w:ascii="Times New Roman" w:hAnsi="Times New Roman" w:cs="Times New Roman"/>
          <w:sz w:val="28"/>
          <w:szCs w:val="28"/>
          <w:lang w:val="uk-UA"/>
        </w:rPr>
        <w:t xml:space="preserve">здійснюється з </w:t>
      </w:r>
      <w:r w:rsidR="00A84AA8">
        <w:rPr>
          <w:rFonts w:ascii="Times New Roman" w:hAnsi="Times New Roman" w:cs="Times New Roman"/>
          <w:sz w:val="28"/>
          <w:szCs w:val="28"/>
          <w:lang w:val="uk-UA"/>
        </w:rPr>
        <w:t xml:space="preserve">метою </w:t>
      </w:r>
      <w:r w:rsidR="00A84AA8" w:rsidRPr="00A84AA8">
        <w:rPr>
          <w:rFonts w:ascii="Times New Roman" w:hAnsi="Times New Roman" w:cs="Times New Roman"/>
          <w:sz w:val="28"/>
          <w:szCs w:val="28"/>
          <w:lang w:val="uk-UA"/>
        </w:rPr>
        <w:t>перевірк</w:t>
      </w:r>
      <w:r w:rsidR="00A84AA8">
        <w:rPr>
          <w:rFonts w:ascii="Times New Roman" w:hAnsi="Times New Roman" w:cs="Times New Roman"/>
          <w:sz w:val="28"/>
          <w:szCs w:val="28"/>
          <w:lang w:val="uk-UA"/>
        </w:rPr>
        <w:t>и</w:t>
      </w:r>
      <w:r w:rsidR="00A84AA8" w:rsidRPr="00A84AA8">
        <w:rPr>
          <w:rFonts w:ascii="Times New Roman" w:hAnsi="Times New Roman" w:cs="Times New Roman"/>
          <w:sz w:val="28"/>
          <w:szCs w:val="28"/>
          <w:lang w:val="uk-UA"/>
        </w:rPr>
        <w:t xml:space="preserve"> рівня засвоєння навчального матеріалу в обсязі навчальних тем, розділів і підтвердження результатів поточних оцінок, отриманих учнями раніше. </w:t>
      </w:r>
      <w:r w:rsidR="004D644A">
        <w:rPr>
          <w:rFonts w:ascii="Times New Roman" w:hAnsi="Times New Roman" w:cs="Times New Roman"/>
          <w:sz w:val="28"/>
          <w:szCs w:val="28"/>
          <w:lang w:val="uk-UA"/>
        </w:rPr>
        <w:t>В</w:t>
      </w:r>
      <w:r w:rsidR="00A84AA8" w:rsidRPr="00A84AA8">
        <w:rPr>
          <w:rFonts w:ascii="Times New Roman" w:hAnsi="Times New Roman" w:cs="Times New Roman"/>
          <w:sz w:val="28"/>
          <w:szCs w:val="28"/>
          <w:lang w:val="uk-UA"/>
        </w:rPr>
        <w:t xml:space="preserve">ідповідно до Рекомендацій щодо оцінювання навчальних </w:t>
      </w:r>
      <w:r w:rsidR="00B234B2">
        <w:rPr>
          <w:rFonts w:ascii="Times New Roman" w:hAnsi="Times New Roman" w:cs="Times New Roman"/>
          <w:sz w:val="28"/>
          <w:szCs w:val="28"/>
          <w:lang w:val="uk-UA"/>
        </w:rPr>
        <w:t>досягнень учнів 5–</w:t>
      </w:r>
      <w:r w:rsidR="00A84AA8" w:rsidRPr="00A84AA8">
        <w:rPr>
          <w:rFonts w:ascii="Times New Roman" w:hAnsi="Times New Roman" w:cs="Times New Roman"/>
          <w:sz w:val="28"/>
          <w:szCs w:val="28"/>
          <w:lang w:val="uk-UA"/>
        </w:rPr>
        <w:t>6 класів, які здобувають освіту відповідно до нового Державного стандарту базової середньої освіти</w:t>
      </w:r>
      <w:r w:rsidR="004D644A">
        <w:rPr>
          <w:rFonts w:ascii="Times New Roman" w:hAnsi="Times New Roman" w:cs="Times New Roman"/>
          <w:sz w:val="28"/>
          <w:szCs w:val="28"/>
          <w:lang w:val="uk-UA"/>
        </w:rPr>
        <w:t xml:space="preserve"> с</w:t>
      </w:r>
      <w:r w:rsidR="004D644A" w:rsidRPr="004D644A">
        <w:rPr>
          <w:rFonts w:ascii="Times New Roman" w:hAnsi="Times New Roman" w:cs="Times New Roman"/>
          <w:sz w:val="28"/>
          <w:szCs w:val="28"/>
          <w:lang w:val="uk-UA"/>
        </w:rPr>
        <w:t>еместрове оцінювання</w:t>
      </w:r>
      <w:r w:rsidR="004D644A">
        <w:rPr>
          <w:rFonts w:ascii="Times New Roman" w:hAnsi="Times New Roman" w:cs="Times New Roman"/>
          <w:sz w:val="28"/>
          <w:szCs w:val="28"/>
          <w:lang w:val="uk-UA"/>
        </w:rPr>
        <w:t xml:space="preserve"> </w:t>
      </w:r>
      <w:r w:rsidR="00A84AA8" w:rsidRPr="0059597D">
        <w:rPr>
          <w:rFonts w:ascii="Times New Roman" w:hAnsi="Times New Roman" w:cs="Times New Roman"/>
          <w:sz w:val="28"/>
          <w:szCs w:val="28"/>
          <w:lang w:val="uk-UA"/>
        </w:rPr>
        <w:t xml:space="preserve">здійснюється за результатами тематичного </w:t>
      </w:r>
      <w:r w:rsidR="00A84AA8" w:rsidRPr="0059597D">
        <w:rPr>
          <w:rFonts w:ascii="Times New Roman" w:hAnsi="Times New Roman" w:cs="Times New Roman"/>
          <w:sz w:val="28"/>
          <w:szCs w:val="28"/>
          <w:lang w:val="uk-UA"/>
        </w:rPr>
        <w:lastRenderedPageBreak/>
        <w:t>оцінювання та контролю груп загальних результатів, відображених у Свідоцтві досягнень, враховується динаміка особистих навчальних досягнень учня протягом семестру, важливість теми, тривалість вивчення</w:t>
      </w:r>
      <w:r w:rsidR="004D644A" w:rsidRPr="0059597D">
        <w:rPr>
          <w:rFonts w:ascii="Times New Roman" w:hAnsi="Times New Roman" w:cs="Times New Roman"/>
          <w:sz w:val="28"/>
          <w:szCs w:val="28"/>
          <w:lang w:val="uk-UA"/>
        </w:rPr>
        <w:t>. З</w:t>
      </w:r>
      <w:r w:rsidR="00A84AA8" w:rsidRPr="0059597D">
        <w:rPr>
          <w:rFonts w:ascii="Times New Roman" w:hAnsi="Times New Roman" w:cs="Times New Roman"/>
          <w:sz w:val="28"/>
          <w:szCs w:val="28"/>
          <w:lang w:val="uk-UA"/>
        </w:rPr>
        <w:t>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w:t>
      </w:r>
      <w:r w:rsidR="004D644A" w:rsidRPr="0059597D">
        <w:rPr>
          <w:rFonts w:ascii="Times New Roman" w:hAnsi="Times New Roman" w:cs="Times New Roman"/>
          <w:sz w:val="28"/>
          <w:szCs w:val="28"/>
          <w:lang w:val="uk-UA"/>
        </w:rPr>
        <w:t>. С</w:t>
      </w:r>
      <w:r w:rsidR="00A84AA8" w:rsidRPr="0059597D">
        <w:rPr>
          <w:rFonts w:ascii="Times New Roman" w:hAnsi="Times New Roman" w:cs="Times New Roman"/>
          <w:sz w:val="28"/>
          <w:szCs w:val="28"/>
          <w:lang w:val="uk-UA"/>
        </w:rPr>
        <w:t>еместровий контроль може бути комплексним, про</w:t>
      </w:r>
      <w:r w:rsidR="0059597D" w:rsidRPr="0059597D">
        <w:rPr>
          <w:rFonts w:ascii="Times New Roman" w:hAnsi="Times New Roman" w:cs="Times New Roman"/>
          <w:sz w:val="28"/>
          <w:szCs w:val="28"/>
          <w:lang w:val="uk-UA"/>
        </w:rPr>
        <w:t>водитись у формі тестування. Ф</w:t>
      </w:r>
      <w:r w:rsidR="00A84AA8" w:rsidRPr="0059597D">
        <w:rPr>
          <w:rFonts w:ascii="Times New Roman" w:hAnsi="Times New Roman" w:cs="Times New Roman"/>
          <w:sz w:val="28"/>
          <w:szCs w:val="28"/>
          <w:lang w:val="uk-UA"/>
        </w:rPr>
        <w:t>іксація записів семестрового оцінювання проводиться в окремій колонці без дати за 12-бальною системою і позначається цифрами від 1 до 12</w:t>
      </w:r>
      <w:r w:rsidR="0059597D" w:rsidRPr="0059597D">
        <w:rPr>
          <w:rFonts w:ascii="Times New Roman" w:hAnsi="Times New Roman" w:cs="Times New Roman"/>
          <w:sz w:val="28"/>
          <w:szCs w:val="28"/>
          <w:lang w:val="uk-UA"/>
        </w:rPr>
        <w:t xml:space="preserve">. </w:t>
      </w:r>
    </w:p>
    <w:p w:rsidR="00E536C6" w:rsidRPr="0059597D" w:rsidRDefault="0059597D" w:rsidP="0059597D">
      <w:pPr>
        <w:spacing w:after="0" w:line="240" w:lineRule="auto"/>
        <w:ind w:firstLine="720"/>
        <w:jc w:val="both"/>
        <w:rPr>
          <w:rFonts w:ascii="Times New Roman" w:hAnsi="Times New Roman" w:cs="Times New Roman"/>
          <w:sz w:val="28"/>
          <w:szCs w:val="28"/>
          <w:lang w:val="uk-UA"/>
        </w:rPr>
      </w:pPr>
      <w:r w:rsidRPr="0059597D">
        <w:rPr>
          <w:rFonts w:ascii="Times New Roman" w:hAnsi="Times New Roman" w:cs="Times New Roman"/>
          <w:sz w:val="28"/>
          <w:szCs w:val="28"/>
          <w:lang w:val="uk-UA"/>
        </w:rPr>
        <w:t>С</w:t>
      </w:r>
      <w:r w:rsidR="00A84AA8" w:rsidRPr="0059597D">
        <w:rPr>
          <w:rFonts w:ascii="Times New Roman" w:hAnsi="Times New Roman" w:cs="Times New Roman"/>
          <w:sz w:val="28"/>
          <w:szCs w:val="28"/>
          <w:lang w:val="uk-UA"/>
        </w:rPr>
        <w:t xml:space="preserve">еместрова оцінка підлягає коригуванню. </w:t>
      </w:r>
      <w:r w:rsidR="000F64E2" w:rsidRPr="0059597D">
        <w:rPr>
          <w:rFonts w:ascii="Times New Roman" w:hAnsi="Times New Roman" w:cs="Times New Roman"/>
          <w:sz w:val="28"/>
          <w:szCs w:val="28"/>
          <w:lang w:val="uk-UA"/>
        </w:rPr>
        <w:t>Відповідно до п. </w:t>
      </w:r>
      <w:r w:rsidR="00E536C6" w:rsidRPr="0059597D">
        <w:rPr>
          <w:rFonts w:ascii="Times New Roman" w:hAnsi="Times New Roman" w:cs="Times New Roman"/>
          <w:sz w:val="28"/>
          <w:szCs w:val="28"/>
          <w:lang w:val="uk-UA"/>
        </w:rPr>
        <w:t xml:space="preserve">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 Наказом керівника закладу освіти створюють комісію та затверджують графік і порядок проведення оцінювання. Члени комісії готують завдання, що погоджує педагогічна рада закладу освіти.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w:t>
      </w:r>
      <w:r w:rsidR="000F64E2" w:rsidRPr="0059597D">
        <w:rPr>
          <w:rFonts w:ascii="Times New Roman" w:hAnsi="Times New Roman" w:cs="Times New Roman"/>
          <w:sz w:val="28"/>
          <w:szCs w:val="28"/>
          <w:lang w:val="uk-UA"/>
        </w:rPr>
        <w:t>семестрову. У разі, якщо учневі</w:t>
      </w:r>
      <w:r w:rsidR="00B234B2">
        <w:rPr>
          <w:rFonts w:ascii="Times New Roman" w:hAnsi="Times New Roman" w:cs="Times New Roman"/>
          <w:sz w:val="28"/>
          <w:szCs w:val="28"/>
          <w:lang w:val="uk-UA"/>
        </w:rPr>
        <w:t> </w:t>
      </w:r>
      <w:r w:rsidR="000F64E2" w:rsidRPr="0059597D">
        <w:rPr>
          <w:rFonts w:ascii="Times New Roman" w:hAnsi="Times New Roman" w:cs="Times New Roman"/>
          <w:sz w:val="28"/>
          <w:szCs w:val="28"/>
          <w:lang w:val="uk-UA"/>
        </w:rPr>
        <w:t>/</w:t>
      </w:r>
      <w:r w:rsidR="00B234B2">
        <w:rPr>
          <w:rFonts w:ascii="Times New Roman" w:hAnsi="Times New Roman" w:cs="Times New Roman"/>
          <w:sz w:val="28"/>
          <w:szCs w:val="28"/>
          <w:lang w:val="uk-UA"/>
        </w:rPr>
        <w:t> </w:t>
      </w:r>
      <w:r w:rsidR="00E536C6" w:rsidRPr="0059597D">
        <w:rPr>
          <w:rFonts w:ascii="Times New Roman" w:hAnsi="Times New Roman" w:cs="Times New Roman"/>
          <w:sz w:val="28"/>
          <w:szCs w:val="28"/>
          <w:lang w:val="uk-UA"/>
        </w:rPr>
        <w:t>учениці не вдалося підвищити результати, запис у колонку «Скоригована» у класному журналі не роблять. За результатами оцінювання керівник закладу освіти видає відповідний наказ.</w:t>
      </w:r>
    </w:p>
    <w:p w:rsidR="00E536C6" w:rsidRPr="00076422" w:rsidRDefault="00E536C6" w:rsidP="00D12DC0">
      <w:pPr>
        <w:spacing w:after="0" w:line="240" w:lineRule="auto"/>
        <w:ind w:firstLine="720"/>
        <w:jc w:val="both"/>
        <w:rPr>
          <w:rFonts w:ascii="Times New Roman" w:hAnsi="Times New Roman" w:cs="Times New Roman"/>
          <w:sz w:val="28"/>
          <w:szCs w:val="28"/>
          <w:lang w:val="uk-UA"/>
        </w:rPr>
      </w:pPr>
      <w:r w:rsidRPr="00A84AA8">
        <w:rPr>
          <w:rFonts w:ascii="Times New Roman" w:hAnsi="Times New Roman" w:cs="Times New Roman"/>
          <w:i/>
          <w:sz w:val="28"/>
          <w:szCs w:val="28"/>
          <w:lang w:val="uk-UA"/>
        </w:rPr>
        <w:t>Річне оцінювання</w:t>
      </w:r>
      <w:r w:rsidRPr="00E536C6">
        <w:rPr>
          <w:rFonts w:ascii="Times New Roman" w:hAnsi="Times New Roman" w:cs="Times New Roman"/>
          <w:sz w:val="28"/>
          <w:szCs w:val="28"/>
          <w:lang w:val="uk-UA"/>
        </w:rPr>
        <w:t xml:space="preserve"> </w:t>
      </w:r>
      <w:r w:rsidR="007D2BF6">
        <w:rPr>
          <w:rFonts w:ascii="Times New Roman" w:hAnsi="Times New Roman" w:cs="Times New Roman"/>
          <w:sz w:val="28"/>
          <w:szCs w:val="28"/>
          <w:lang w:val="uk-UA"/>
        </w:rPr>
        <w:t xml:space="preserve">згідно з </w:t>
      </w:r>
      <w:r w:rsidR="00AB0E6B">
        <w:rPr>
          <w:rFonts w:ascii="Times New Roman" w:hAnsi="Times New Roman" w:cs="Times New Roman"/>
          <w:sz w:val="28"/>
          <w:szCs w:val="28"/>
          <w:lang w:val="uk-UA"/>
        </w:rPr>
        <w:t>Р</w:t>
      </w:r>
      <w:r w:rsidR="007D2BF6" w:rsidRPr="007D2BF6">
        <w:rPr>
          <w:rFonts w:ascii="Times New Roman" w:hAnsi="Times New Roman" w:cs="Times New Roman"/>
          <w:sz w:val="28"/>
          <w:szCs w:val="28"/>
          <w:lang w:val="uk-UA"/>
        </w:rPr>
        <w:t>екомендаці</w:t>
      </w:r>
      <w:r w:rsidR="007D2BF6">
        <w:rPr>
          <w:rFonts w:ascii="Times New Roman" w:hAnsi="Times New Roman" w:cs="Times New Roman"/>
          <w:sz w:val="28"/>
          <w:szCs w:val="28"/>
          <w:lang w:val="uk-UA"/>
        </w:rPr>
        <w:t>ями</w:t>
      </w:r>
      <w:r w:rsidR="007D2BF6" w:rsidRPr="007D2BF6">
        <w:rPr>
          <w:rFonts w:ascii="Times New Roman" w:hAnsi="Times New Roman" w:cs="Times New Roman"/>
          <w:sz w:val="28"/>
          <w:szCs w:val="28"/>
          <w:lang w:val="uk-UA"/>
        </w:rPr>
        <w:t xml:space="preserve"> щодо оцінюван</w:t>
      </w:r>
      <w:r w:rsidR="00B234B2">
        <w:rPr>
          <w:rFonts w:ascii="Times New Roman" w:hAnsi="Times New Roman" w:cs="Times New Roman"/>
          <w:sz w:val="28"/>
          <w:szCs w:val="28"/>
          <w:lang w:val="uk-UA"/>
        </w:rPr>
        <w:t>ня навчальних досягнень учнів 5–</w:t>
      </w:r>
      <w:r w:rsidR="007D2BF6" w:rsidRPr="007D2BF6">
        <w:rPr>
          <w:rFonts w:ascii="Times New Roman" w:hAnsi="Times New Roman" w:cs="Times New Roman"/>
          <w:sz w:val="28"/>
          <w:szCs w:val="28"/>
          <w:lang w:val="uk-UA"/>
        </w:rPr>
        <w:t>6 класів, які здобувають освіту відповідно до нового Державного стандарту базової середньої освіти</w:t>
      </w:r>
      <w:r w:rsidR="00686C10">
        <w:rPr>
          <w:rFonts w:ascii="Times New Roman" w:hAnsi="Times New Roman" w:cs="Times New Roman"/>
          <w:sz w:val="28"/>
          <w:szCs w:val="28"/>
          <w:lang w:val="uk-UA"/>
        </w:rPr>
        <w:t>,</w:t>
      </w:r>
      <w:r w:rsidR="007D2BF6" w:rsidRPr="007D2BF6">
        <w:rPr>
          <w:rFonts w:ascii="Times New Roman" w:hAnsi="Times New Roman" w:cs="Times New Roman"/>
          <w:sz w:val="28"/>
          <w:szCs w:val="28"/>
          <w:lang w:val="uk-UA"/>
        </w:rPr>
        <w:t xml:space="preserve"> </w:t>
      </w:r>
      <w:r w:rsidRPr="00076422">
        <w:rPr>
          <w:rFonts w:ascii="Times New Roman" w:hAnsi="Times New Roman" w:cs="Times New Roman"/>
          <w:sz w:val="28"/>
          <w:szCs w:val="28"/>
          <w:lang w:val="uk-UA"/>
        </w:rPr>
        <w:t xml:space="preserve">здійснюється на підставі загальної оцінки результатів навчання за І та ІІ семестри. </w:t>
      </w:r>
      <w:r w:rsidR="007D2BF6" w:rsidRPr="00076422">
        <w:rPr>
          <w:rFonts w:ascii="Times New Roman" w:hAnsi="Times New Roman" w:cs="Times New Roman"/>
          <w:sz w:val="28"/>
          <w:szCs w:val="28"/>
          <w:lang w:val="uk-UA"/>
        </w:rPr>
        <w:t xml:space="preserve">Окремі види контрольних робіт, як правило, не проводяться. </w:t>
      </w:r>
      <w:r w:rsidRPr="00076422">
        <w:rPr>
          <w:rFonts w:ascii="Times New Roman" w:hAnsi="Times New Roman" w:cs="Times New Roman"/>
          <w:sz w:val="28"/>
          <w:szCs w:val="28"/>
          <w:lang w:val="uk-UA"/>
        </w:rPr>
        <w:t>Р</w:t>
      </w:r>
      <w:r w:rsidR="00D12DC0" w:rsidRPr="00076422">
        <w:rPr>
          <w:rFonts w:ascii="Times New Roman" w:hAnsi="Times New Roman" w:cs="Times New Roman"/>
          <w:sz w:val="28"/>
          <w:szCs w:val="28"/>
          <w:lang w:val="uk-UA"/>
        </w:rPr>
        <w:t>ічна оцінка не обов</w:t>
      </w:r>
      <w:r w:rsidR="007F69D7">
        <w:rPr>
          <w:rFonts w:ascii="Times New Roman" w:hAnsi="Times New Roman" w:cs="Times New Roman"/>
          <w:sz w:val="28"/>
          <w:szCs w:val="28"/>
          <w:lang w:val="uk-UA"/>
        </w:rPr>
        <w:t>’</w:t>
      </w:r>
      <w:r w:rsidR="00D12DC0" w:rsidRPr="00076422">
        <w:rPr>
          <w:rFonts w:ascii="Times New Roman" w:hAnsi="Times New Roman" w:cs="Times New Roman"/>
          <w:sz w:val="28"/>
          <w:szCs w:val="28"/>
          <w:lang w:val="uk-UA"/>
        </w:rPr>
        <w:t>язково є середнім арифметичним від оцінок за І та ІІ семестри. Для визначення річної оцінки потрібно враховувати динаміку особ</w:t>
      </w:r>
      <w:r w:rsidR="000F64E2" w:rsidRPr="00076422">
        <w:rPr>
          <w:rFonts w:ascii="Times New Roman" w:hAnsi="Times New Roman" w:cs="Times New Roman"/>
          <w:sz w:val="28"/>
          <w:szCs w:val="28"/>
          <w:lang w:val="uk-UA"/>
        </w:rPr>
        <w:t>истих навчальних досягнень учня</w:t>
      </w:r>
      <w:r w:rsidR="00B234B2">
        <w:rPr>
          <w:rFonts w:ascii="Times New Roman" w:hAnsi="Times New Roman" w:cs="Times New Roman"/>
          <w:sz w:val="28"/>
          <w:szCs w:val="28"/>
          <w:lang w:val="uk-UA"/>
        </w:rPr>
        <w:t> </w:t>
      </w:r>
      <w:r w:rsidR="000F64E2" w:rsidRPr="00076422">
        <w:rPr>
          <w:rFonts w:ascii="Times New Roman" w:hAnsi="Times New Roman" w:cs="Times New Roman"/>
          <w:sz w:val="28"/>
          <w:szCs w:val="28"/>
          <w:lang w:val="uk-UA"/>
        </w:rPr>
        <w:t>/</w:t>
      </w:r>
      <w:r w:rsidR="00B234B2">
        <w:rPr>
          <w:rFonts w:ascii="Times New Roman" w:hAnsi="Times New Roman" w:cs="Times New Roman"/>
          <w:sz w:val="28"/>
          <w:szCs w:val="28"/>
          <w:lang w:val="uk-UA"/>
        </w:rPr>
        <w:t> </w:t>
      </w:r>
      <w:r w:rsidR="00D12DC0" w:rsidRPr="00076422">
        <w:rPr>
          <w:rFonts w:ascii="Times New Roman" w:hAnsi="Times New Roman" w:cs="Times New Roman"/>
          <w:sz w:val="28"/>
          <w:szCs w:val="28"/>
          <w:lang w:val="uk-UA"/>
        </w:rPr>
        <w:t>учениці протягом року</w:t>
      </w:r>
      <w:r w:rsidR="007D2BF6" w:rsidRPr="00076422">
        <w:rPr>
          <w:rFonts w:ascii="Times New Roman" w:hAnsi="Times New Roman" w:cs="Times New Roman"/>
          <w:sz w:val="28"/>
          <w:szCs w:val="28"/>
          <w:lang w:val="uk-UA"/>
        </w:rPr>
        <w:t>, важливість тем, які вивчалися</w:t>
      </w:r>
      <w:r w:rsidRPr="00076422">
        <w:rPr>
          <w:rFonts w:ascii="Times New Roman" w:hAnsi="Times New Roman" w:cs="Times New Roman"/>
          <w:sz w:val="28"/>
          <w:szCs w:val="28"/>
          <w:lang w:val="uk-UA"/>
        </w:rPr>
        <w:t>, тривалість їх вивчення та скла</w:t>
      </w:r>
      <w:r w:rsidR="001E28C8" w:rsidRPr="00076422">
        <w:rPr>
          <w:rFonts w:ascii="Times New Roman" w:hAnsi="Times New Roman" w:cs="Times New Roman"/>
          <w:sz w:val="28"/>
          <w:szCs w:val="28"/>
          <w:lang w:val="uk-UA"/>
        </w:rPr>
        <w:t>дність змісту; в</w:t>
      </w:r>
      <w:r w:rsidRPr="00076422">
        <w:rPr>
          <w:rFonts w:ascii="Times New Roman" w:hAnsi="Times New Roman" w:cs="Times New Roman"/>
          <w:sz w:val="28"/>
          <w:szCs w:val="28"/>
          <w:lang w:val="uk-UA"/>
        </w:rPr>
        <w:t>міння застосовувати набуті знання тощо</w:t>
      </w:r>
      <w:r w:rsidR="001E28C8" w:rsidRPr="00076422">
        <w:rPr>
          <w:rFonts w:ascii="Times New Roman" w:hAnsi="Times New Roman" w:cs="Times New Roman"/>
          <w:sz w:val="28"/>
          <w:szCs w:val="28"/>
          <w:lang w:val="uk-UA"/>
        </w:rPr>
        <w:t>.</w:t>
      </w:r>
      <w:r w:rsidR="0059597D">
        <w:rPr>
          <w:rFonts w:ascii="Times New Roman" w:hAnsi="Times New Roman" w:cs="Times New Roman"/>
          <w:sz w:val="28"/>
          <w:szCs w:val="28"/>
          <w:lang w:val="uk-UA"/>
        </w:rPr>
        <w:t xml:space="preserve"> </w:t>
      </w:r>
      <w:r w:rsidRPr="00076422">
        <w:rPr>
          <w:rFonts w:ascii="Times New Roman" w:hAnsi="Times New Roman" w:cs="Times New Roman"/>
          <w:sz w:val="28"/>
          <w:szCs w:val="28"/>
          <w:lang w:val="uk-UA"/>
        </w:rPr>
        <w:t xml:space="preserve">Річне оцінювання результатів навчання здійснюють за </w:t>
      </w:r>
      <w:r w:rsidR="001E28C8" w:rsidRPr="00076422">
        <w:rPr>
          <w:rFonts w:ascii="Times New Roman" w:hAnsi="Times New Roman" w:cs="Times New Roman"/>
          <w:sz w:val="28"/>
          <w:szCs w:val="28"/>
          <w:lang w:val="uk-UA"/>
        </w:rPr>
        <w:t>рівн</w:t>
      </w:r>
      <w:r w:rsidR="00724298" w:rsidRPr="00076422">
        <w:rPr>
          <w:rFonts w:ascii="Times New Roman" w:hAnsi="Times New Roman" w:cs="Times New Roman"/>
          <w:sz w:val="28"/>
          <w:szCs w:val="28"/>
          <w:lang w:val="uk-UA"/>
        </w:rPr>
        <w:t>е</w:t>
      </w:r>
      <w:r w:rsidR="001E28C8" w:rsidRPr="00076422">
        <w:rPr>
          <w:rFonts w:ascii="Times New Roman" w:hAnsi="Times New Roman" w:cs="Times New Roman"/>
          <w:sz w:val="28"/>
          <w:szCs w:val="28"/>
          <w:lang w:val="uk-UA"/>
        </w:rPr>
        <w:t xml:space="preserve">вою та </w:t>
      </w:r>
      <w:r w:rsidRPr="00076422">
        <w:rPr>
          <w:rFonts w:ascii="Times New Roman" w:hAnsi="Times New Roman" w:cs="Times New Roman"/>
          <w:sz w:val="28"/>
          <w:szCs w:val="28"/>
          <w:lang w:val="uk-UA"/>
        </w:rPr>
        <w:t>12-бальною системою (шкалою), а його результати позначають цифрами від 1 до 12.</w:t>
      </w:r>
    </w:p>
    <w:p w:rsidR="00724298" w:rsidRPr="007946E8" w:rsidRDefault="00D12DC0" w:rsidP="007946E8">
      <w:pPr>
        <w:spacing w:after="0" w:line="240" w:lineRule="auto"/>
        <w:ind w:firstLine="720"/>
        <w:jc w:val="both"/>
        <w:rPr>
          <w:rFonts w:ascii="Times New Roman" w:hAnsi="Times New Roman" w:cs="Times New Roman"/>
          <w:sz w:val="28"/>
          <w:szCs w:val="28"/>
          <w:lang w:val="uk-UA"/>
        </w:rPr>
      </w:pPr>
      <w:r w:rsidRPr="00076422">
        <w:rPr>
          <w:rFonts w:ascii="Times New Roman" w:hAnsi="Times New Roman" w:cs="Times New Roman"/>
          <w:sz w:val="28"/>
          <w:szCs w:val="28"/>
          <w:lang w:val="uk-UA"/>
        </w:rPr>
        <w:t>Коригування річної оцінки з</w:t>
      </w:r>
      <w:r w:rsidRPr="00D12DC0">
        <w:rPr>
          <w:rFonts w:ascii="Times New Roman" w:hAnsi="Times New Roman" w:cs="Times New Roman"/>
          <w:sz w:val="28"/>
          <w:szCs w:val="28"/>
          <w:lang w:val="uk-UA"/>
        </w:rPr>
        <w:t>дійснюють шляхом коригування семестрової оцінки за І та/або ІІ семестр відповідно до п.</w:t>
      </w:r>
      <w:r w:rsidR="00E536C6">
        <w:rPr>
          <w:rFonts w:ascii="Times New Roman" w:hAnsi="Times New Roman" w:cs="Times New Roman"/>
          <w:sz w:val="28"/>
          <w:szCs w:val="28"/>
          <w:lang w:val="uk-UA"/>
        </w:rPr>
        <w:t> </w:t>
      </w:r>
      <w:r w:rsidRPr="00D12DC0">
        <w:rPr>
          <w:rFonts w:ascii="Times New Roman" w:hAnsi="Times New Roman" w:cs="Times New Roman"/>
          <w:sz w:val="28"/>
          <w:szCs w:val="28"/>
          <w:lang w:val="uk-UA"/>
        </w:rPr>
        <w:t>п. 9-10 Порядку переведення учнів (вихованців) закладу загальної середньої освіти до наступного класу, затвердженого наказом Міністерства освіти і</w:t>
      </w:r>
      <w:r w:rsidR="00E536C6">
        <w:rPr>
          <w:rFonts w:ascii="Times New Roman" w:hAnsi="Times New Roman" w:cs="Times New Roman"/>
          <w:sz w:val="28"/>
          <w:szCs w:val="28"/>
          <w:lang w:val="uk-UA"/>
        </w:rPr>
        <w:t xml:space="preserve"> науки України від 14.07.2015 № </w:t>
      </w:r>
      <w:r w:rsidRPr="00D12DC0">
        <w:rPr>
          <w:rFonts w:ascii="Times New Roman" w:hAnsi="Times New Roman" w:cs="Times New Roman"/>
          <w:sz w:val="28"/>
          <w:szCs w:val="28"/>
          <w:lang w:val="uk-UA"/>
        </w:rPr>
        <w:t>762 (зі змінами).</w:t>
      </w:r>
      <w:r w:rsidR="007946E8">
        <w:rPr>
          <w:rFonts w:ascii="Times New Roman" w:hAnsi="Times New Roman" w:cs="Times New Roman"/>
          <w:sz w:val="28"/>
          <w:szCs w:val="28"/>
          <w:lang w:val="uk-UA"/>
        </w:rPr>
        <w:t xml:space="preserve"> </w:t>
      </w:r>
      <w:r w:rsidR="007946E8" w:rsidRPr="007946E8">
        <w:rPr>
          <w:rFonts w:ascii="Times New Roman" w:hAnsi="Times New Roman" w:cs="Times New Roman"/>
          <w:sz w:val="28"/>
          <w:szCs w:val="28"/>
          <w:lang w:val="uk-UA"/>
        </w:rPr>
        <w:t>Д</w:t>
      </w:r>
      <w:r w:rsidR="00724298" w:rsidRPr="007946E8">
        <w:rPr>
          <w:rFonts w:ascii="Times New Roman" w:hAnsi="Times New Roman" w:cs="Times New Roman"/>
          <w:sz w:val="28"/>
          <w:szCs w:val="28"/>
          <w:lang w:val="uk-UA"/>
        </w:rPr>
        <w:t>ля вирішення питань, пов</w:t>
      </w:r>
      <w:r w:rsidR="007F69D7">
        <w:rPr>
          <w:rFonts w:ascii="Times New Roman" w:hAnsi="Times New Roman" w:cs="Times New Roman"/>
          <w:sz w:val="28"/>
          <w:szCs w:val="28"/>
          <w:lang w:val="uk-UA"/>
        </w:rPr>
        <w:t>’</w:t>
      </w:r>
      <w:r w:rsidR="00724298" w:rsidRPr="007946E8">
        <w:rPr>
          <w:rFonts w:ascii="Times New Roman" w:hAnsi="Times New Roman" w:cs="Times New Roman"/>
          <w:sz w:val="28"/>
          <w:szCs w:val="28"/>
          <w:lang w:val="uk-UA"/>
        </w:rPr>
        <w:t xml:space="preserve">язаних </w:t>
      </w:r>
      <w:r w:rsidR="007A1993">
        <w:rPr>
          <w:rFonts w:ascii="Times New Roman" w:hAnsi="Times New Roman" w:cs="Times New Roman"/>
          <w:sz w:val="28"/>
          <w:szCs w:val="28"/>
          <w:lang w:val="uk-UA"/>
        </w:rPr>
        <w:t>і</w:t>
      </w:r>
      <w:r w:rsidR="00724298" w:rsidRPr="007946E8">
        <w:rPr>
          <w:rFonts w:ascii="Times New Roman" w:hAnsi="Times New Roman" w:cs="Times New Roman"/>
          <w:sz w:val="28"/>
          <w:szCs w:val="28"/>
          <w:lang w:val="uk-UA"/>
        </w:rPr>
        <w:t xml:space="preserve">з коригуванням результатів річного оцінювання, один із їх батьків або інші законні представники можуть подати </w:t>
      </w:r>
      <w:r w:rsidR="00724298" w:rsidRPr="007946E8">
        <w:rPr>
          <w:rFonts w:ascii="Times New Roman" w:hAnsi="Times New Roman" w:cs="Times New Roman"/>
          <w:sz w:val="28"/>
          <w:szCs w:val="28"/>
          <w:lang w:val="uk-UA"/>
        </w:rPr>
        <w:lastRenderedPageBreak/>
        <w:t xml:space="preserve">відповідне звернення до закладу загальної середньої освіти. </w:t>
      </w:r>
      <w:bookmarkStart w:id="1" w:name="n69"/>
      <w:bookmarkEnd w:id="1"/>
      <w:r w:rsidR="00724298" w:rsidRPr="007946E8">
        <w:rPr>
          <w:rFonts w:ascii="Times New Roman" w:hAnsi="Times New Roman" w:cs="Times New Roman"/>
          <w:sz w:val="28"/>
          <w:szCs w:val="28"/>
          <w:lang w:val="uk-UA"/>
        </w:rPr>
        <w:t xml:space="preserve">Для розгляду звернення у закладі освіти може створюватися комісія, порядок діяльності, чисельність і персональний склад якої затверджує керівник відповідного закладу загальної середньої освіти. </w:t>
      </w:r>
      <w:bookmarkStart w:id="2" w:name="n70"/>
      <w:bookmarkEnd w:id="2"/>
      <w:r w:rsidR="00724298" w:rsidRPr="007946E8">
        <w:rPr>
          <w:rFonts w:ascii="Times New Roman" w:hAnsi="Times New Roman" w:cs="Times New Roman"/>
          <w:sz w:val="28"/>
          <w:szCs w:val="28"/>
          <w:lang w:val="uk-UA"/>
        </w:rPr>
        <w:t>Комісія за наслідками розгляду звернень може прийняти рішення про надання рекомендацій щодо</w:t>
      </w:r>
      <w:bookmarkStart w:id="3" w:name="n71"/>
      <w:bookmarkStart w:id="4" w:name="n72"/>
      <w:bookmarkEnd w:id="3"/>
      <w:bookmarkEnd w:id="4"/>
      <w:r w:rsidR="00724298" w:rsidRPr="007946E8">
        <w:rPr>
          <w:rFonts w:ascii="Times New Roman" w:hAnsi="Times New Roman" w:cs="Times New Roman"/>
          <w:sz w:val="28"/>
          <w:szCs w:val="28"/>
          <w:lang w:val="uk-UA"/>
        </w:rPr>
        <w:t xml:space="preserve"> проведення коригування результатів річного оцінювання учня</w:t>
      </w:r>
      <w:r w:rsidR="00710F74">
        <w:rPr>
          <w:rFonts w:ascii="Times New Roman" w:hAnsi="Times New Roman" w:cs="Times New Roman"/>
          <w:sz w:val="28"/>
          <w:szCs w:val="28"/>
          <w:lang w:val="uk-UA"/>
        </w:rPr>
        <w:t> </w:t>
      </w:r>
      <w:r w:rsidR="00031E79">
        <w:rPr>
          <w:rFonts w:ascii="Times New Roman" w:hAnsi="Times New Roman" w:cs="Times New Roman"/>
          <w:sz w:val="28"/>
          <w:szCs w:val="28"/>
          <w:lang w:val="uk-UA"/>
        </w:rPr>
        <w:t>/</w:t>
      </w:r>
      <w:r w:rsidR="00710F74">
        <w:rPr>
          <w:rFonts w:ascii="Times New Roman" w:hAnsi="Times New Roman" w:cs="Times New Roman"/>
          <w:sz w:val="28"/>
          <w:szCs w:val="28"/>
          <w:lang w:val="uk-UA"/>
        </w:rPr>
        <w:t> </w:t>
      </w:r>
      <w:r w:rsidR="007A1993">
        <w:rPr>
          <w:rFonts w:ascii="Times New Roman" w:hAnsi="Times New Roman" w:cs="Times New Roman"/>
          <w:sz w:val="28"/>
          <w:szCs w:val="28"/>
          <w:lang w:val="uk-UA"/>
        </w:rPr>
        <w:t>учениці</w:t>
      </w:r>
      <w:r w:rsidR="00724298" w:rsidRPr="007946E8">
        <w:rPr>
          <w:rFonts w:ascii="Times New Roman" w:hAnsi="Times New Roman" w:cs="Times New Roman"/>
          <w:sz w:val="28"/>
          <w:szCs w:val="28"/>
          <w:lang w:val="uk-UA"/>
        </w:rPr>
        <w:t>.</w:t>
      </w:r>
      <w:r w:rsidR="007946E8" w:rsidRPr="007946E8">
        <w:rPr>
          <w:rFonts w:ascii="Times New Roman" w:hAnsi="Times New Roman" w:cs="Times New Roman"/>
          <w:sz w:val="28"/>
          <w:szCs w:val="28"/>
          <w:lang w:val="uk-UA"/>
        </w:rPr>
        <w:t xml:space="preserve"> </w:t>
      </w:r>
      <w:bookmarkStart w:id="5" w:name="n73"/>
      <w:bookmarkEnd w:id="5"/>
      <w:r w:rsidR="00724298" w:rsidRPr="007946E8">
        <w:rPr>
          <w:rFonts w:ascii="Times New Roman" w:hAnsi="Times New Roman" w:cs="Times New Roman"/>
          <w:sz w:val="28"/>
          <w:szCs w:val="28"/>
          <w:lang w:val="uk-UA"/>
        </w:rPr>
        <w:t>Результати розгляду звернення та рекомендації оформлюються протоколом засідання комісії.</w:t>
      </w:r>
      <w:r w:rsidR="007946E8" w:rsidRPr="007946E8">
        <w:rPr>
          <w:rFonts w:ascii="Times New Roman" w:hAnsi="Times New Roman" w:cs="Times New Roman"/>
          <w:sz w:val="28"/>
          <w:szCs w:val="28"/>
          <w:lang w:val="uk-UA"/>
        </w:rPr>
        <w:t xml:space="preserve"> </w:t>
      </w:r>
      <w:bookmarkStart w:id="6" w:name="n74"/>
      <w:bookmarkEnd w:id="6"/>
      <w:r w:rsidR="00724298" w:rsidRPr="007946E8">
        <w:rPr>
          <w:rFonts w:ascii="Times New Roman" w:hAnsi="Times New Roman" w:cs="Times New Roman"/>
          <w:sz w:val="28"/>
          <w:szCs w:val="28"/>
          <w:lang w:val="uk-UA"/>
        </w:rPr>
        <w:t>Відповідно до рекомендацій комісії здійснюється коригування результатів річного оцінювання шляхом повторного семестрового оцінювання (одного або двох семестрів). Повторне семестрове оцінювання проводиться відповідно до письмових завдань, що мають охоплювати зміст усіх тем, вивчених протягом відповідного семестру, та графіка, що затверджує керівник закладу освіти. Результати коригування результатів річного оцінювання оформлюються відповідним наказом керівника закладу загальної середньої освіти.</w:t>
      </w:r>
    </w:p>
    <w:p w:rsidR="00D12DC0" w:rsidRPr="00D12DC0" w:rsidRDefault="001E28C8" w:rsidP="00D12DC0">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Акцентуємо увагу на тому, що </w:t>
      </w:r>
      <w:r w:rsidRPr="00A84AA8">
        <w:rPr>
          <w:rFonts w:ascii="Times New Roman" w:hAnsi="Times New Roman" w:cs="Times New Roman"/>
          <w:sz w:val="28"/>
          <w:szCs w:val="28"/>
          <w:lang w:val="uk-UA"/>
        </w:rPr>
        <w:t>о</w:t>
      </w:r>
      <w:r w:rsidR="00D12DC0" w:rsidRPr="00A84AA8">
        <w:rPr>
          <w:rFonts w:ascii="Times New Roman" w:hAnsi="Times New Roman" w:cs="Times New Roman"/>
          <w:sz w:val="28"/>
          <w:szCs w:val="28"/>
          <w:lang w:val="uk-UA"/>
        </w:rPr>
        <w:t>цінка результатів навчання учнів є конфіденційною інформацією, як</w:t>
      </w:r>
      <w:r w:rsidR="00D12DC0" w:rsidRPr="00D12DC0">
        <w:rPr>
          <w:rFonts w:ascii="Times New Roman" w:hAnsi="Times New Roman" w:cs="Times New Roman"/>
          <w:sz w:val="28"/>
          <w:szCs w:val="28"/>
          <w:lang w:val="uk-UA"/>
        </w:rPr>
        <w:t xml:space="preserve">у повідомляють лише </w:t>
      </w:r>
      <w:r w:rsidR="000F64E2">
        <w:rPr>
          <w:rFonts w:ascii="Times New Roman" w:hAnsi="Times New Roman" w:cs="Times New Roman"/>
          <w:sz w:val="28"/>
          <w:szCs w:val="28"/>
          <w:lang w:val="uk-UA"/>
        </w:rPr>
        <w:t>учневі</w:t>
      </w:r>
      <w:r w:rsidR="00710F74">
        <w:rPr>
          <w:rFonts w:ascii="Times New Roman" w:hAnsi="Times New Roman" w:cs="Times New Roman"/>
          <w:sz w:val="28"/>
          <w:szCs w:val="28"/>
        </w:rPr>
        <w:t> </w:t>
      </w:r>
      <w:r w:rsidR="000F64E2">
        <w:rPr>
          <w:rFonts w:ascii="Times New Roman" w:hAnsi="Times New Roman" w:cs="Times New Roman"/>
          <w:sz w:val="28"/>
          <w:szCs w:val="28"/>
          <w:lang w:val="uk-UA"/>
        </w:rPr>
        <w:t>/</w:t>
      </w:r>
      <w:r w:rsidR="00710F74">
        <w:rPr>
          <w:rFonts w:ascii="Times New Roman" w:hAnsi="Times New Roman" w:cs="Times New Roman"/>
          <w:sz w:val="28"/>
          <w:szCs w:val="28"/>
          <w:lang w:val="uk-UA"/>
        </w:rPr>
        <w:t> </w:t>
      </w:r>
      <w:r w:rsidR="000F64E2">
        <w:rPr>
          <w:rFonts w:ascii="Times New Roman" w:hAnsi="Times New Roman" w:cs="Times New Roman"/>
          <w:sz w:val="28"/>
          <w:szCs w:val="28"/>
          <w:lang w:val="uk-UA"/>
        </w:rPr>
        <w:t>учениці, його</w:t>
      </w:r>
      <w:r w:rsidR="00710F74">
        <w:rPr>
          <w:rFonts w:ascii="Times New Roman" w:hAnsi="Times New Roman" w:cs="Times New Roman"/>
          <w:sz w:val="28"/>
          <w:szCs w:val="28"/>
        </w:rPr>
        <w:t> </w:t>
      </w:r>
      <w:r w:rsidR="000F64E2">
        <w:rPr>
          <w:rFonts w:ascii="Times New Roman" w:hAnsi="Times New Roman" w:cs="Times New Roman"/>
          <w:sz w:val="28"/>
          <w:szCs w:val="28"/>
          <w:lang w:val="uk-UA"/>
        </w:rPr>
        <w:t>/</w:t>
      </w:r>
      <w:r w:rsidR="00710F74">
        <w:rPr>
          <w:rFonts w:ascii="Times New Roman" w:hAnsi="Times New Roman" w:cs="Times New Roman"/>
          <w:sz w:val="28"/>
          <w:szCs w:val="28"/>
        </w:rPr>
        <w:t> </w:t>
      </w:r>
      <w:r w:rsidR="0059597D">
        <w:rPr>
          <w:rFonts w:ascii="Times New Roman" w:hAnsi="Times New Roman" w:cs="Times New Roman"/>
          <w:sz w:val="28"/>
          <w:szCs w:val="28"/>
          <w:lang w:val="uk-UA"/>
        </w:rPr>
        <w:t>її батькам  чи іншим законним представникам</w:t>
      </w:r>
      <w:r w:rsidR="00D12DC0" w:rsidRPr="00513A9A">
        <w:rPr>
          <w:rFonts w:ascii="Times New Roman" w:hAnsi="Times New Roman" w:cs="Times New Roman"/>
          <w:sz w:val="28"/>
          <w:szCs w:val="28"/>
          <w:lang w:val="uk-UA"/>
        </w:rPr>
        <w:t>.</w:t>
      </w:r>
    </w:p>
    <w:p w:rsidR="00E60D6B" w:rsidRDefault="0038416E" w:rsidP="0038416E">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Нагадуємо</w:t>
      </w:r>
      <w:r w:rsidR="008F7D08" w:rsidRPr="008F7D08">
        <w:rPr>
          <w:rFonts w:ascii="Times New Roman" w:hAnsi="Times New Roman" w:cs="Times New Roman"/>
          <w:sz w:val="28"/>
          <w:szCs w:val="28"/>
          <w:lang w:val="uk-UA"/>
        </w:rPr>
        <w:t>, що у</w:t>
      </w:r>
      <w:r w:rsidR="00E60D6B" w:rsidRPr="008F7D08">
        <w:rPr>
          <w:rFonts w:ascii="Times New Roman" w:hAnsi="Times New Roman" w:cs="Times New Roman"/>
          <w:sz w:val="28"/>
          <w:szCs w:val="28"/>
          <w:lang w:val="uk-UA"/>
        </w:rPr>
        <w:t xml:space="preserve"> статті 17 Закону України «Про повну загальну середню освіту» </w:t>
      </w:r>
      <w:r>
        <w:rPr>
          <w:rFonts w:ascii="Times New Roman" w:hAnsi="Times New Roman" w:cs="Times New Roman"/>
          <w:sz w:val="28"/>
          <w:szCs w:val="28"/>
          <w:lang w:val="uk-UA"/>
        </w:rPr>
        <w:t>зазначено, що</w:t>
      </w:r>
      <w:bookmarkStart w:id="7" w:name="n238"/>
      <w:bookmarkStart w:id="8" w:name="n240"/>
      <w:bookmarkStart w:id="9" w:name="n241"/>
      <w:bookmarkStart w:id="10" w:name="n242"/>
      <w:bookmarkStart w:id="11" w:name="n244"/>
      <w:bookmarkEnd w:id="7"/>
      <w:bookmarkEnd w:id="8"/>
      <w:bookmarkEnd w:id="9"/>
      <w:bookmarkEnd w:id="10"/>
      <w:bookmarkEnd w:id="11"/>
      <w:r>
        <w:rPr>
          <w:rFonts w:ascii="Times New Roman" w:hAnsi="Times New Roman" w:cs="Times New Roman"/>
          <w:sz w:val="28"/>
          <w:szCs w:val="28"/>
          <w:lang w:val="uk-UA"/>
        </w:rPr>
        <w:t xml:space="preserve"> </w:t>
      </w:r>
      <w:r w:rsidRPr="00A84AA8">
        <w:rPr>
          <w:rFonts w:ascii="Times New Roman" w:hAnsi="Times New Roman" w:cs="Times New Roman"/>
          <w:sz w:val="28"/>
          <w:szCs w:val="28"/>
          <w:lang w:val="uk-UA"/>
        </w:rPr>
        <w:t>р</w:t>
      </w:r>
      <w:r w:rsidR="00E60D6B" w:rsidRPr="00A84AA8">
        <w:rPr>
          <w:rFonts w:ascii="Times New Roman" w:hAnsi="Times New Roman" w:cs="Times New Roman"/>
          <w:sz w:val="28"/>
          <w:szCs w:val="28"/>
          <w:lang w:val="uk-UA"/>
        </w:rPr>
        <w:t>ічне оцінювання здійснюються за системою оцінювання, визначеною законодавством, а результати тако</w:t>
      </w:r>
      <w:r w:rsidRPr="00A84AA8">
        <w:rPr>
          <w:rFonts w:ascii="Times New Roman" w:hAnsi="Times New Roman" w:cs="Times New Roman"/>
          <w:sz w:val="28"/>
          <w:szCs w:val="28"/>
          <w:lang w:val="uk-UA"/>
        </w:rPr>
        <w:t>го оцінювання відображаються у Св</w:t>
      </w:r>
      <w:r w:rsidR="00E60D6B" w:rsidRPr="00A84AA8">
        <w:rPr>
          <w:rFonts w:ascii="Times New Roman" w:hAnsi="Times New Roman" w:cs="Times New Roman"/>
          <w:sz w:val="28"/>
          <w:szCs w:val="28"/>
          <w:lang w:val="uk-UA"/>
        </w:rPr>
        <w:t xml:space="preserve">ідоцтві досягнень, </w:t>
      </w:r>
      <w:r w:rsidR="00E60D6B" w:rsidRPr="0038416E">
        <w:rPr>
          <w:rFonts w:ascii="Times New Roman" w:hAnsi="Times New Roman" w:cs="Times New Roman"/>
          <w:sz w:val="28"/>
          <w:szCs w:val="28"/>
          <w:lang w:val="uk-UA"/>
        </w:rPr>
        <w:t>що видається учневі</w:t>
      </w:r>
      <w:r w:rsidR="00575576">
        <w:rPr>
          <w:rFonts w:ascii="Times New Roman" w:hAnsi="Times New Roman" w:cs="Times New Roman"/>
          <w:sz w:val="28"/>
          <w:szCs w:val="28"/>
          <w:lang w:val="uk-UA"/>
        </w:rPr>
        <w:t>/</w:t>
      </w:r>
      <w:r w:rsidR="007A1993">
        <w:rPr>
          <w:rFonts w:ascii="Times New Roman" w:hAnsi="Times New Roman" w:cs="Times New Roman"/>
          <w:sz w:val="28"/>
          <w:szCs w:val="28"/>
          <w:lang w:val="uk-UA"/>
        </w:rPr>
        <w:t>учениці</w:t>
      </w:r>
      <w:r w:rsidR="00E60D6B" w:rsidRPr="0038416E">
        <w:rPr>
          <w:rFonts w:ascii="Times New Roman" w:hAnsi="Times New Roman" w:cs="Times New Roman"/>
          <w:sz w:val="28"/>
          <w:szCs w:val="28"/>
          <w:lang w:val="uk-UA"/>
        </w:rPr>
        <w:t xml:space="preserve"> щороку у разі переведення його</w:t>
      </w:r>
      <w:r w:rsidR="00710F74">
        <w:rPr>
          <w:rFonts w:ascii="Times New Roman" w:hAnsi="Times New Roman" w:cs="Times New Roman"/>
          <w:sz w:val="28"/>
          <w:szCs w:val="28"/>
        </w:rPr>
        <w:t> </w:t>
      </w:r>
      <w:r w:rsidR="00575576">
        <w:rPr>
          <w:rFonts w:ascii="Times New Roman" w:hAnsi="Times New Roman" w:cs="Times New Roman"/>
          <w:sz w:val="28"/>
          <w:szCs w:val="28"/>
          <w:lang w:val="uk-UA"/>
        </w:rPr>
        <w:t>/</w:t>
      </w:r>
      <w:r w:rsidR="00710F74">
        <w:rPr>
          <w:rFonts w:ascii="Times New Roman" w:hAnsi="Times New Roman" w:cs="Times New Roman"/>
          <w:sz w:val="28"/>
          <w:szCs w:val="28"/>
        </w:rPr>
        <w:t> </w:t>
      </w:r>
      <w:r w:rsidR="00513A9A">
        <w:rPr>
          <w:rFonts w:ascii="Times New Roman" w:hAnsi="Times New Roman" w:cs="Times New Roman"/>
          <w:sz w:val="28"/>
          <w:szCs w:val="28"/>
          <w:lang w:val="uk-UA"/>
        </w:rPr>
        <w:t xml:space="preserve">її </w:t>
      </w:r>
      <w:r w:rsidR="00E60D6B" w:rsidRPr="0038416E">
        <w:rPr>
          <w:rFonts w:ascii="Times New Roman" w:hAnsi="Times New Roman" w:cs="Times New Roman"/>
          <w:sz w:val="28"/>
          <w:szCs w:val="28"/>
          <w:lang w:val="uk-UA"/>
        </w:rPr>
        <w:t xml:space="preserve"> на наступний рік навчання.</w:t>
      </w:r>
    </w:p>
    <w:p w:rsidR="00BF4146" w:rsidRPr="001A6146" w:rsidRDefault="001A6146" w:rsidP="001A6146">
      <w:pPr>
        <w:spacing w:after="0" w:line="240" w:lineRule="auto"/>
        <w:ind w:firstLine="720"/>
        <w:jc w:val="both"/>
        <w:rPr>
          <w:rFonts w:ascii="Times New Roman" w:hAnsi="Times New Roman" w:cs="Times New Roman"/>
          <w:sz w:val="28"/>
          <w:szCs w:val="28"/>
          <w:lang w:val="uk-UA"/>
        </w:rPr>
      </w:pPr>
      <w:r w:rsidRPr="001A6146">
        <w:rPr>
          <w:rFonts w:ascii="Times New Roman" w:hAnsi="Times New Roman" w:cs="Times New Roman"/>
          <w:sz w:val="28"/>
          <w:szCs w:val="28"/>
          <w:lang w:val="uk-UA"/>
        </w:rPr>
        <w:t xml:space="preserve">Кілька тез щодо </w:t>
      </w:r>
      <w:r w:rsidRPr="001A6146">
        <w:rPr>
          <w:rFonts w:ascii="Times New Roman" w:hAnsi="Times New Roman" w:cs="Times New Roman"/>
          <w:i/>
          <w:sz w:val="28"/>
          <w:szCs w:val="28"/>
          <w:lang w:val="uk-UA"/>
        </w:rPr>
        <w:t>записів у класний журнал</w:t>
      </w:r>
      <w:r w:rsidR="00076422">
        <w:rPr>
          <w:rFonts w:ascii="Times New Roman" w:hAnsi="Times New Roman" w:cs="Times New Roman"/>
          <w:sz w:val="28"/>
          <w:szCs w:val="28"/>
          <w:lang w:val="uk-UA"/>
        </w:rPr>
        <w:t xml:space="preserve">. </w:t>
      </w:r>
      <w:r w:rsidRPr="001A6146">
        <w:rPr>
          <w:rFonts w:ascii="Times New Roman" w:hAnsi="Times New Roman" w:cs="Times New Roman"/>
          <w:sz w:val="28"/>
          <w:szCs w:val="28"/>
          <w:lang w:val="uk-UA"/>
        </w:rPr>
        <w:t>Нагаду</w:t>
      </w:r>
      <w:r>
        <w:rPr>
          <w:rFonts w:ascii="Times New Roman" w:hAnsi="Times New Roman" w:cs="Times New Roman"/>
          <w:sz w:val="28"/>
          <w:szCs w:val="28"/>
          <w:lang w:val="uk-UA"/>
        </w:rPr>
        <w:t>ємо</w:t>
      </w:r>
      <w:r w:rsidRPr="001A6146">
        <w:rPr>
          <w:rFonts w:ascii="Times New Roman" w:hAnsi="Times New Roman" w:cs="Times New Roman"/>
          <w:sz w:val="28"/>
          <w:szCs w:val="28"/>
          <w:lang w:val="uk-UA"/>
        </w:rPr>
        <w:t xml:space="preserve">, що відповідно до наказу </w:t>
      </w:r>
      <w:r w:rsidR="0059597D">
        <w:rPr>
          <w:rFonts w:ascii="Times New Roman" w:hAnsi="Times New Roman" w:cs="Times New Roman"/>
          <w:sz w:val="28"/>
          <w:szCs w:val="28"/>
          <w:lang w:val="uk-UA"/>
        </w:rPr>
        <w:t>Міністерства</w:t>
      </w:r>
      <w:r w:rsidRPr="001A6146">
        <w:rPr>
          <w:lang w:val="uk-UA"/>
        </w:rPr>
        <w:t xml:space="preserve"> </w:t>
      </w:r>
      <w:r w:rsidRPr="001A6146">
        <w:rPr>
          <w:rFonts w:ascii="Times New Roman" w:hAnsi="Times New Roman" w:cs="Times New Roman"/>
          <w:sz w:val="28"/>
          <w:szCs w:val="28"/>
          <w:lang w:val="uk-UA"/>
        </w:rPr>
        <w:t>осв</w:t>
      </w:r>
      <w:r>
        <w:rPr>
          <w:rFonts w:ascii="Times New Roman" w:hAnsi="Times New Roman" w:cs="Times New Roman"/>
          <w:sz w:val="28"/>
          <w:szCs w:val="28"/>
          <w:lang w:val="uk-UA"/>
        </w:rPr>
        <w:t>іти і науки, молоді та спорту У</w:t>
      </w:r>
      <w:r w:rsidRPr="001A6146">
        <w:rPr>
          <w:rFonts w:ascii="Times New Roman" w:hAnsi="Times New Roman" w:cs="Times New Roman"/>
          <w:sz w:val="28"/>
          <w:szCs w:val="28"/>
          <w:lang w:val="uk-UA"/>
        </w:rPr>
        <w:t>країни</w:t>
      </w:r>
      <w:r>
        <w:rPr>
          <w:rFonts w:ascii="Times New Roman" w:hAnsi="Times New Roman" w:cs="Times New Roman"/>
          <w:sz w:val="28"/>
          <w:szCs w:val="28"/>
          <w:lang w:val="uk-UA"/>
        </w:rPr>
        <w:t xml:space="preserve"> від 10.05.2011 </w:t>
      </w:r>
      <w:r w:rsidRPr="001A6146">
        <w:rPr>
          <w:rFonts w:ascii="Times New Roman" w:hAnsi="Times New Roman" w:cs="Times New Roman"/>
          <w:sz w:val="28"/>
          <w:szCs w:val="28"/>
          <w:lang w:val="uk-UA"/>
        </w:rPr>
        <w:t xml:space="preserve">№ </w:t>
      </w:r>
      <w:r>
        <w:rPr>
          <w:rFonts w:ascii="Times New Roman" w:hAnsi="Times New Roman" w:cs="Times New Roman"/>
          <w:sz w:val="28"/>
          <w:szCs w:val="28"/>
          <w:lang w:val="uk-UA"/>
        </w:rPr>
        <w:t> </w:t>
      </w:r>
      <w:r w:rsidRPr="001A6146">
        <w:rPr>
          <w:rFonts w:ascii="Times New Roman" w:hAnsi="Times New Roman" w:cs="Times New Roman"/>
          <w:sz w:val="28"/>
          <w:szCs w:val="28"/>
          <w:lang w:val="uk-UA"/>
        </w:rPr>
        <w:t>423</w:t>
      </w:r>
      <w:r>
        <w:rPr>
          <w:rFonts w:ascii="Times New Roman" w:hAnsi="Times New Roman" w:cs="Times New Roman"/>
          <w:sz w:val="28"/>
          <w:szCs w:val="28"/>
          <w:lang w:val="uk-UA"/>
        </w:rPr>
        <w:t xml:space="preserve"> «П</w:t>
      </w:r>
      <w:r w:rsidRPr="001A6146">
        <w:rPr>
          <w:rFonts w:ascii="Times New Roman" w:hAnsi="Times New Roman" w:cs="Times New Roman"/>
          <w:sz w:val="28"/>
          <w:szCs w:val="28"/>
          <w:lang w:val="uk-UA"/>
        </w:rPr>
        <w:t>ро затвердження єдиних зразків обов</w:t>
      </w:r>
      <w:r w:rsidR="007F69D7">
        <w:rPr>
          <w:rFonts w:ascii="Times New Roman" w:hAnsi="Times New Roman" w:cs="Times New Roman"/>
          <w:sz w:val="28"/>
          <w:szCs w:val="28"/>
          <w:lang w:val="uk-UA"/>
        </w:rPr>
        <w:t>’</w:t>
      </w:r>
      <w:r w:rsidRPr="001A6146">
        <w:rPr>
          <w:rFonts w:ascii="Times New Roman" w:hAnsi="Times New Roman" w:cs="Times New Roman"/>
          <w:sz w:val="28"/>
          <w:szCs w:val="28"/>
          <w:lang w:val="uk-UA"/>
        </w:rPr>
        <w:t>язкової ділової документації у загальноосвітніх навчальних закладах усіх типів і форм власності</w:t>
      </w:r>
      <w:r>
        <w:rPr>
          <w:rFonts w:ascii="Times New Roman" w:hAnsi="Times New Roman" w:cs="Times New Roman"/>
          <w:sz w:val="28"/>
          <w:szCs w:val="28"/>
          <w:lang w:val="uk-UA"/>
        </w:rPr>
        <w:t xml:space="preserve"> (і</w:t>
      </w:r>
      <w:r w:rsidRPr="001A6146">
        <w:rPr>
          <w:rFonts w:ascii="Times New Roman" w:hAnsi="Times New Roman" w:cs="Times New Roman"/>
          <w:sz w:val="28"/>
          <w:szCs w:val="28"/>
          <w:lang w:val="uk-UA"/>
        </w:rPr>
        <w:t xml:space="preserve">з змінами, внесеними згідно з наказом </w:t>
      </w:r>
      <w:r>
        <w:rPr>
          <w:rFonts w:ascii="Times New Roman" w:hAnsi="Times New Roman" w:cs="Times New Roman"/>
          <w:sz w:val="28"/>
          <w:szCs w:val="28"/>
          <w:lang w:val="uk-UA"/>
        </w:rPr>
        <w:t>МОН України № </w:t>
      </w:r>
      <w:r w:rsidRPr="001A6146">
        <w:rPr>
          <w:rFonts w:ascii="Times New Roman" w:hAnsi="Times New Roman" w:cs="Times New Roman"/>
          <w:sz w:val="28"/>
          <w:szCs w:val="28"/>
          <w:lang w:val="uk-UA"/>
        </w:rPr>
        <w:t>725 від 01.</w:t>
      </w:r>
      <w:r w:rsidR="0059597D">
        <w:rPr>
          <w:rFonts w:ascii="Times New Roman" w:hAnsi="Times New Roman" w:cs="Times New Roman"/>
          <w:sz w:val="28"/>
          <w:szCs w:val="28"/>
          <w:lang w:val="uk-UA"/>
        </w:rPr>
        <w:t> </w:t>
      </w:r>
      <w:r w:rsidRPr="001A6146">
        <w:rPr>
          <w:rFonts w:ascii="Times New Roman" w:hAnsi="Times New Roman" w:cs="Times New Roman"/>
          <w:sz w:val="28"/>
          <w:szCs w:val="28"/>
          <w:lang w:val="uk-UA"/>
        </w:rPr>
        <w:t>06.</w:t>
      </w:r>
      <w:r w:rsidR="0059597D">
        <w:rPr>
          <w:rFonts w:ascii="Times New Roman" w:hAnsi="Times New Roman" w:cs="Times New Roman"/>
          <w:sz w:val="28"/>
          <w:szCs w:val="28"/>
          <w:lang w:val="uk-UA"/>
        </w:rPr>
        <w:t> </w:t>
      </w:r>
      <w:r w:rsidRPr="001A6146">
        <w:rPr>
          <w:rFonts w:ascii="Times New Roman" w:hAnsi="Times New Roman" w:cs="Times New Roman"/>
          <w:sz w:val="28"/>
          <w:szCs w:val="28"/>
          <w:lang w:val="uk-UA"/>
        </w:rPr>
        <w:t>2020</w:t>
      </w:r>
      <w:r>
        <w:rPr>
          <w:rFonts w:ascii="Times New Roman" w:hAnsi="Times New Roman" w:cs="Times New Roman"/>
          <w:sz w:val="28"/>
          <w:szCs w:val="28"/>
          <w:lang w:val="uk-UA"/>
        </w:rPr>
        <w:t>)</w:t>
      </w:r>
      <w:r w:rsidRPr="001A6146">
        <w:rPr>
          <w:rFonts w:ascii="Times New Roman" w:hAnsi="Times New Roman" w:cs="Times New Roman"/>
          <w:sz w:val="28"/>
          <w:szCs w:val="28"/>
          <w:lang w:val="uk-UA"/>
        </w:rPr>
        <w:t xml:space="preserve"> у разі неатестації уч</w:t>
      </w:r>
      <w:r>
        <w:rPr>
          <w:rFonts w:ascii="Times New Roman" w:hAnsi="Times New Roman" w:cs="Times New Roman"/>
          <w:sz w:val="28"/>
          <w:szCs w:val="28"/>
          <w:lang w:val="uk-UA"/>
        </w:rPr>
        <w:t>ня робиться відповідний запис: «н/а»</w:t>
      </w:r>
      <w:r w:rsidRPr="001A6146">
        <w:rPr>
          <w:rFonts w:ascii="Times New Roman" w:hAnsi="Times New Roman" w:cs="Times New Roman"/>
          <w:sz w:val="28"/>
          <w:szCs w:val="28"/>
          <w:lang w:val="uk-UA"/>
        </w:rPr>
        <w:t xml:space="preserve"> (не атестований(а)</w:t>
      </w:r>
      <w:r>
        <w:rPr>
          <w:rFonts w:ascii="Times New Roman" w:hAnsi="Times New Roman" w:cs="Times New Roman"/>
          <w:sz w:val="28"/>
          <w:szCs w:val="28"/>
          <w:lang w:val="uk-UA"/>
        </w:rPr>
        <w:t>. У</w:t>
      </w:r>
      <w:r w:rsidRPr="001A6146">
        <w:rPr>
          <w:rFonts w:ascii="Times New Roman" w:hAnsi="Times New Roman" w:cs="Times New Roman"/>
          <w:sz w:val="28"/>
          <w:szCs w:val="28"/>
          <w:lang w:val="uk-UA"/>
        </w:rPr>
        <w:t>сі записи щодо оцінювання різних видів діяльності та контролю робля</w:t>
      </w:r>
      <w:r>
        <w:rPr>
          <w:rFonts w:ascii="Times New Roman" w:hAnsi="Times New Roman" w:cs="Times New Roman"/>
          <w:sz w:val="28"/>
          <w:szCs w:val="28"/>
          <w:lang w:val="uk-UA"/>
        </w:rPr>
        <w:t>ть у формі називного відмінка: «зошит», а не «за зошит»; «</w:t>
      </w:r>
      <w:r w:rsidRPr="001A6146">
        <w:rPr>
          <w:rFonts w:ascii="Times New Roman" w:hAnsi="Times New Roman" w:cs="Times New Roman"/>
          <w:sz w:val="28"/>
          <w:szCs w:val="28"/>
          <w:lang w:val="uk-UA"/>
        </w:rPr>
        <w:t>І с</w:t>
      </w:r>
      <w:r>
        <w:rPr>
          <w:rFonts w:ascii="Times New Roman" w:hAnsi="Times New Roman" w:cs="Times New Roman"/>
          <w:sz w:val="28"/>
          <w:szCs w:val="28"/>
          <w:lang w:val="uk-UA"/>
        </w:rPr>
        <w:t>еместр», а не «за І семестр» тощо.</w:t>
      </w:r>
    </w:p>
    <w:p w:rsidR="001A6146" w:rsidRDefault="001A6146" w:rsidP="001A6146">
      <w:pPr>
        <w:spacing w:after="0" w:line="240" w:lineRule="auto"/>
        <w:ind w:firstLine="720"/>
        <w:jc w:val="both"/>
        <w:rPr>
          <w:rFonts w:ascii="Times New Roman" w:hAnsi="Times New Roman" w:cs="Times New Roman"/>
          <w:sz w:val="28"/>
          <w:szCs w:val="28"/>
          <w:lang w:val="uk-UA"/>
        </w:rPr>
      </w:pPr>
      <w:r w:rsidRPr="001A6146">
        <w:rPr>
          <w:rFonts w:ascii="Times New Roman" w:hAnsi="Times New Roman" w:cs="Times New Roman"/>
          <w:sz w:val="28"/>
          <w:szCs w:val="28"/>
          <w:lang w:val="uk-UA"/>
        </w:rPr>
        <w:t xml:space="preserve">Із визначених законодавством </w:t>
      </w:r>
      <w:r w:rsidRPr="001A6146">
        <w:rPr>
          <w:rFonts w:ascii="Times New Roman" w:hAnsi="Times New Roman" w:cs="Times New Roman"/>
          <w:i/>
          <w:sz w:val="28"/>
          <w:szCs w:val="28"/>
          <w:lang w:val="uk-UA"/>
        </w:rPr>
        <w:t>форм оцінювання</w:t>
      </w:r>
      <w:r w:rsidRPr="001A6146">
        <w:rPr>
          <w:rFonts w:ascii="Times New Roman" w:hAnsi="Times New Roman" w:cs="Times New Roman"/>
          <w:sz w:val="28"/>
          <w:szCs w:val="28"/>
          <w:lang w:val="uk-UA"/>
        </w:rPr>
        <w:t xml:space="preserve"> (усна, письмова, цифрова, практична) педагогічні працівники самостійно визначають форми</w:t>
      </w:r>
      <w:r w:rsidR="00F22D12">
        <w:rPr>
          <w:rFonts w:ascii="Times New Roman" w:hAnsi="Times New Roman" w:cs="Times New Roman"/>
          <w:sz w:val="28"/>
          <w:szCs w:val="28"/>
          <w:lang w:val="uk-UA"/>
        </w:rPr>
        <w:t xml:space="preserve"> та способи</w:t>
      </w:r>
      <w:r w:rsidRPr="001A6146">
        <w:rPr>
          <w:rFonts w:ascii="Times New Roman" w:hAnsi="Times New Roman" w:cs="Times New Roman"/>
          <w:sz w:val="28"/>
          <w:szCs w:val="28"/>
          <w:lang w:val="uk-UA"/>
        </w:rPr>
        <w:t xml:space="preserve"> оцінювання результатів навчання учнів із певного предмета, орієнтуючись на принцип педагогічної доцільності та враховуючи специфіку навчального предмета і особливості учнів.</w:t>
      </w:r>
    </w:p>
    <w:p w:rsidR="00BF4146" w:rsidRPr="001A6146" w:rsidRDefault="001A6146" w:rsidP="001A6146">
      <w:pPr>
        <w:spacing w:after="0" w:line="240" w:lineRule="auto"/>
        <w:ind w:firstLine="720"/>
        <w:jc w:val="both"/>
        <w:rPr>
          <w:rFonts w:ascii="Times New Roman" w:hAnsi="Times New Roman" w:cs="Times New Roman"/>
          <w:sz w:val="28"/>
          <w:szCs w:val="28"/>
          <w:lang w:val="uk-UA"/>
        </w:rPr>
      </w:pPr>
      <w:r w:rsidRPr="001A6146">
        <w:rPr>
          <w:rFonts w:ascii="Times New Roman" w:hAnsi="Times New Roman" w:cs="Times New Roman"/>
          <w:i/>
          <w:sz w:val="28"/>
          <w:szCs w:val="28"/>
          <w:lang w:val="uk-UA"/>
        </w:rPr>
        <w:t>Методи оцінювання</w:t>
      </w:r>
      <w:r w:rsidRPr="001A6146">
        <w:rPr>
          <w:rFonts w:ascii="Times New Roman" w:hAnsi="Times New Roman" w:cs="Times New Roman"/>
          <w:sz w:val="28"/>
          <w:szCs w:val="28"/>
          <w:lang w:val="uk-UA"/>
        </w:rPr>
        <w:t xml:space="preserve"> педагогічні працівники закладу освіти добирають самостійно. Це може бути спостереження</w:t>
      </w:r>
      <w:r>
        <w:rPr>
          <w:rFonts w:ascii="Times New Roman" w:hAnsi="Times New Roman" w:cs="Times New Roman"/>
          <w:sz w:val="28"/>
          <w:szCs w:val="28"/>
          <w:lang w:val="uk-UA"/>
        </w:rPr>
        <w:t xml:space="preserve">, </w:t>
      </w:r>
      <w:r w:rsidRPr="001A6146">
        <w:rPr>
          <w:rFonts w:ascii="Times New Roman" w:hAnsi="Times New Roman" w:cs="Times New Roman"/>
          <w:sz w:val="28"/>
          <w:szCs w:val="28"/>
          <w:lang w:val="uk-UA"/>
        </w:rPr>
        <w:t>бесіда</w:t>
      </w:r>
      <w:r>
        <w:rPr>
          <w:rFonts w:ascii="Times New Roman" w:hAnsi="Times New Roman" w:cs="Times New Roman"/>
          <w:sz w:val="28"/>
          <w:szCs w:val="28"/>
          <w:lang w:val="uk-UA"/>
        </w:rPr>
        <w:t>, тестування,</w:t>
      </w:r>
      <w:r w:rsidRPr="001A6146">
        <w:rPr>
          <w:rFonts w:ascii="Times New Roman" w:hAnsi="Times New Roman" w:cs="Times New Roman"/>
          <w:sz w:val="28"/>
          <w:szCs w:val="28"/>
          <w:lang w:val="uk-UA"/>
        </w:rPr>
        <w:t xml:space="preserve"> інтерв</w:t>
      </w:r>
      <w:r w:rsidR="007F69D7">
        <w:rPr>
          <w:rFonts w:ascii="Times New Roman" w:hAnsi="Times New Roman" w:cs="Times New Roman"/>
          <w:sz w:val="28"/>
          <w:szCs w:val="28"/>
          <w:lang w:val="uk-UA"/>
        </w:rPr>
        <w:t>’</w:t>
      </w:r>
      <w:r w:rsidRPr="001A6146">
        <w:rPr>
          <w:rFonts w:ascii="Times New Roman" w:hAnsi="Times New Roman" w:cs="Times New Roman"/>
          <w:sz w:val="28"/>
          <w:szCs w:val="28"/>
          <w:lang w:val="uk-UA"/>
        </w:rPr>
        <w:t>ювання</w:t>
      </w:r>
      <w:r>
        <w:rPr>
          <w:rFonts w:ascii="Times New Roman" w:hAnsi="Times New Roman" w:cs="Times New Roman"/>
          <w:sz w:val="28"/>
          <w:szCs w:val="28"/>
          <w:lang w:val="uk-UA"/>
        </w:rPr>
        <w:t xml:space="preserve">, </w:t>
      </w:r>
      <w:r w:rsidRPr="001A6146">
        <w:rPr>
          <w:rFonts w:ascii="Times New Roman" w:hAnsi="Times New Roman" w:cs="Times New Roman"/>
          <w:sz w:val="28"/>
          <w:szCs w:val="28"/>
          <w:lang w:val="uk-UA"/>
        </w:rPr>
        <w:t>портфоліо</w:t>
      </w:r>
      <w:r>
        <w:rPr>
          <w:rFonts w:ascii="Times New Roman" w:hAnsi="Times New Roman" w:cs="Times New Roman"/>
          <w:sz w:val="28"/>
          <w:szCs w:val="28"/>
          <w:lang w:val="uk-UA"/>
        </w:rPr>
        <w:t xml:space="preserve">, </w:t>
      </w:r>
      <w:r w:rsidRPr="001A6146">
        <w:rPr>
          <w:rFonts w:ascii="Times New Roman" w:hAnsi="Times New Roman" w:cs="Times New Roman"/>
          <w:sz w:val="28"/>
          <w:szCs w:val="28"/>
          <w:lang w:val="uk-UA"/>
        </w:rPr>
        <w:t>аналіз письмових робіт учнів</w:t>
      </w:r>
      <w:r>
        <w:rPr>
          <w:rFonts w:ascii="Times New Roman" w:hAnsi="Times New Roman" w:cs="Times New Roman"/>
          <w:sz w:val="28"/>
          <w:szCs w:val="28"/>
          <w:lang w:val="uk-UA"/>
        </w:rPr>
        <w:t xml:space="preserve">, </w:t>
      </w:r>
      <w:r w:rsidRPr="001A6146">
        <w:rPr>
          <w:rFonts w:ascii="Times New Roman" w:hAnsi="Times New Roman" w:cs="Times New Roman"/>
          <w:sz w:val="28"/>
          <w:szCs w:val="28"/>
          <w:lang w:val="uk-UA"/>
        </w:rPr>
        <w:t>усне опитування</w:t>
      </w:r>
      <w:r>
        <w:rPr>
          <w:rFonts w:ascii="Times New Roman" w:hAnsi="Times New Roman" w:cs="Times New Roman"/>
          <w:sz w:val="28"/>
          <w:szCs w:val="28"/>
          <w:lang w:val="uk-UA"/>
        </w:rPr>
        <w:t>,</w:t>
      </w:r>
      <w:r w:rsidRPr="001A6146">
        <w:rPr>
          <w:rFonts w:ascii="Times New Roman" w:hAnsi="Times New Roman" w:cs="Times New Roman"/>
          <w:sz w:val="28"/>
          <w:szCs w:val="28"/>
          <w:lang w:val="uk-UA"/>
        </w:rPr>
        <w:t xml:space="preserve"> усн</w:t>
      </w:r>
      <w:r>
        <w:rPr>
          <w:rFonts w:ascii="Times New Roman" w:hAnsi="Times New Roman" w:cs="Times New Roman"/>
          <w:sz w:val="28"/>
          <w:szCs w:val="28"/>
          <w:lang w:val="uk-UA"/>
        </w:rPr>
        <w:t xml:space="preserve">ий аналіз результатів навчання </w:t>
      </w:r>
      <w:r w:rsidRPr="001A6146">
        <w:rPr>
          <w:rFonts w:ascii="Times New Roman" w:hAnsi="Times New Roman" w:cs="Times New Roman"/>
          <w:sz w:val="28"/>
          <w:szCs w:val="28"/>
          <w:lang w:val="uk-UA"/>
        </w:rPr>
        <w:t>тощо.</w:t>
      </w:r>
    </w:p>
    <w:p w:rsidR="00076422" w:rsidRDefault="00076422" w:rsidP="008F1FAE">
      <w:pPr>
        <w:spacing w:after="0" w:line="240" w:lineRule="auto"/>
        <w:ind w:firstLine="720"/>
        <w:jc w:val="both"/>
        <w:rPr>
          <w:rFonts w:ascii="Times New Roman" w:hAnsi="Times New Roman" w:cs="Times New Roman"/>
          <w:sz w:val="28"/>
          <w:szCs w:val="28"/>
          <w:lang w:val="uk-UA"/>
        </w:rPr>
      </w:pPr>
      <w:r w:rsidRPr="00076422">
        <w:rPr>
          <w:rFonts w:ascii="Times New Roman" w:hAnsi="Times New Roman" w:cs="Times New Roman"/>
          <w:i/>
          <w:sz w:val="28"/>
          <w:szCs w:val="28"/>
          <w:lang w:val="uk-UA"/>
        </w:rPr>
        <w:t>Критерії, процедури та правила оцінювання</w:t>
      </w:r>
      <w:r w:rsidRPr="00076422">
        <w:rPr>
          <w:rFonts w:ascii="Times New Roman" w:hAnsi="Times New Roman" w:cs="Times New Roman"/>
          <w:sz w:val="28"/>
          <w:szCs w:val="28"/>
          <w:lang w:val="uk-UA"/>
        </w:rPr>
        <w:t xml:space="preserve"> в закладі освіти розробляються, як уже зазначалося, на основі державних нормативних документів з урахуванням культури оцінювання, сформованої у закладі освіти, шляхом їх конкретизації до окремих видів робіт і видів діяльності.</w:t>
      </w:r>
    </w:p>
    <w:p w:rsidR="0059597D" w:rsidRDefault="00076422" w:rsidP="008F1FAE">
      <w:pPr>
        <w:spacing w:after="0" w:line="240" w:lineRule="auto"/>
        <w:ind w:firstLine="720"/>
        <w:jc w:val="both"/>
        <w:rPr>
          <w:rFonts w:ascii="Times New Roman" w:hAnsi="Times New Roman" w:cs="Times New Roman"/>
          <w:sz w:val="28"/>
          <w:szCs w:val="28"/>
          <w:lang w:val="uk-UA"/>
        </w:rPr>
      </w:pPr>
      <w:r w:rsidRPr="00076422">
        <w:rPr>
          <w:rFonts w:ascii="Times New Roman" w:hAnsi="Times New Roman" w:cs="Times New Roman"/>
          <w:sz w:val="28"/>
          <w:szCs w:val="28"/>
          <w:lang w:val="uk-UA"/>
        </w:rPr>
        <w:lastRenderedPageBreak/>
        <w:t>Нагадуємо, що критерії оцінювання, запропоновані Міністерством освіти і науки України, є загальними і використовуються як основа, своєрідний каркас, за допомогою якого вибудовується власна система оцінювання закладу освіти.</w:t>
      </w:r>
    </w:p>
    <w:p w:rsidR="0059597D" w:rsidRDefault="00076422" w:rsidP="008F1FAE">
      <w:pPr>
        <w:spacing w:after="0" w:line="240" w:lineRule="auto"/>
        <w:ind w:firstLine="720"/>
        <w:jc w:val="both"/>
        <w:rPr>
          <w:rFonts w:ascii="Times New Roman" w:hAnsi="Times New Roman" w:cs="Times New Roman"/>
          <w:sz w:val="28"/>
          <w:szCs w:val="28"/>
          <w:lang w:val="uk-UA"/>
        </w:rPr>
      </w:pPr>
      <w:r w:rsidRPr="00076422">
        <w:rPr>
          <w:rFonts w:ascii="Times New Roman" w:hAnsi="Times New Roman" w:cs="Times New Roman"/>
          <w:sz w:val="28"/>
          <w:szCs w:val="28"/>
          <w:lang w:val="uk-UA"/>
        </w:rPr>
        <w:t>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w:t>
      </w:r>
      <w:r w:rsidR="0059597D">
        <w:rPr>
          <w:rFonts w:ascii="Times New Roman" w:hAnsi="Times New Roman" w:cs="Times New Roman"/>
          <w:sz w:val="28"/>
          <w:szCs w:val="28"/>
          <w:lang w:val="uk-UA"/>
        </w:rPr>
        <w:t xml:space="preserve"> </w:t>
      </w:r>
    </w:p>
    <w:p w:rsidR="00BF4146" w:rsidRPr="00F22D12" w:rsidRDefault="00F22D12" w:rsidP="00F22D12">
      <w:pPr>
        <w:spacing w:after="0" w:line="240" w:lineRule="auto"/>
        <w:ind w:firstLine="720"/>
        <w:jc w:val="both"/>
        <w:rPr>
          <w:rFonts w:ascii="Times New Roman" w:hAnsi="Times New Roman" w:cs="Times New Roman"/>
          <w:sz w:val="28"/>
          <w:szCs w:val="28"/>
          <w:lang w:val="uk-UA"/>
        </w:rPr>
      </w:pPr>
      <w:r w:rsidRPr="00F22D12">
        <w:rPr>
          <w:rFonts w:ascii="Times New Roman" w:hAnsi="Times New Roman" w:cs="Times New Roman"/>
          <w:sz w:val="28"/>
          <w:szCs w:val="28"/>
          <w:lang w:val="uk-UA"/>
        </w:rPr>
        <w:t xml:space="preserve">Звертаємо увагу, що розроблені вчителем самостійно або спільно з учнями критерії оцінювання окремих видів діяльності не потребують затвердження керівництвом закладу освіти. </w:t>
      </w:r>
      <w:r w:rsidR="0059597D" w:rsidRPr="0059597D">
        <w:rPr>
          <w:rFonts w:ascii="Times New Roman" w:hAnsi="Times New Roman" w:cs="Times New Roman"/>
          <w:sz w:val="28"/>
          <w:szCs w:val="28"/>
          <w:lang w:val="uk-UA"/>
        </w:rPr>
        <w:t>Інформ</w:t>
      </w:r>
      <w:r w:rsidR="0059597D" w:rsidRPr="00076422">
        <w:rPr>
          <w:rFonts w:ascii="Times New Roman" w:hAnsi="Times New Roman" w:cs="Times New Roman"/>
          <w:sz w:val="28"/>
          <w:szCs w:val="28"/>
          <w:lang w:val="uk-UA"/>
        </w:rPr>
        <w:t>ація про критерії оцінювання може бути донесена вчителем до учнів у різних формах: усно, у вигляді роздаткового матеріалу, інфографіки, шляхом розміщення на інформаційному стен</w:t>
      </w:r>
      <w:r w:rsidR="00710F74">
        <w:rPr>
          <w:rFonts w:ascii="Times New Roman" w:hAnsi="Times New Roman" w:cs="Times New Roman"/>
          <w:sz w:val="28"/>
          <w:szCs w:val="28"/>
          <w:lang w:val="uk-UA"/>
        </w:rPr>
        <w:t>ді у класі, через інтерактивну і</w:t>
      </w:r>
      <w:r w:rsidR="0059597D" w:rsidRPr="00076422">
        <w:rPr>
          <w:rFonts w:ascii="Times New Roman" w:hAnsi="Times New Roman" w:cs="Times New Roman"/>
          <w:sz w:val="28"/>
          <w:szCs w:val="28"/>
          <w:lang w:val="uk-UA"/>
        </w:rPr>
        <w:t>нтернет-платформу, електронну пошту та інші види комунікації.</w:t>
      </w:r>
      <w:r w:rsidR="0059597D">
        <w:rPr>
          <w:rFonts w:ascii="Times New Roman" w:hAnsi="Times New Roman" w:cs="Times New Roman"/>
          <w:sz w:val="28"/>
          <w:szCs w:val="28"/>
          <w:lang w:val="uk-UA"/>
        </w:rPr>
        <w:t xml:space="preserve"> </w:t>
      </w:r>
      <w:r w:rsidRPr="00F22D12">
        <w:rPr>
          <w:rFonts w:ascii="Times New Roman" w:hAnsi="Times New Roman" w:cs="Times New Roman"/>
          <w:sz w:val="28"/>
          <w:szCs w:val="28"/>
          <w:lang w:val="uk-UA"/>
        </w:rPr>
        <w:t>Інформувати про правила та процедури оцінювання в закладі освіти, про порядок поточного та підсумкового оцінювання, чинники, які впливають на тематичне оцінювання учнів, через різні форми комунікації необхідно початку навчального року також і батьків.</w:t>
      </w:r>
    </w:p>
    <w:p w:rsidR="00F22D12" w:rsidRDefault="00F22D12" w:rsidP="00F22D12">
      <w:pPr>
        <w:spacing w:after="0" w:line="240" w:lineRule="auto"/>
        <w:ind w:firstLine="720"/>
        <w:jc w:val="both"/>
        <w:rPr>
          <w:rFonts w:ascii="Times New Roman" w:hAnsi="Times New Roman" w:cs="Times New Roman"/>
          <w:sz w:val="28"/>
          <w:szCs w:val="28"/>
          <w:lang w:val="uk-UA"/>
        </w:rPr>
      </w:pPr>
      <w:r w:rsidRPr="00F22D12">
        <w:rPr>
          <w:rFonts w:ascii="Times New Roman" w:hAnsi="Times New Roman" w:cs="Times New Roman"/>
          <w:sz w:val="28"/>
          <w:szCs w:val="28"/>
          <w:lang w:val="uk-UA"/>
        </w:rPr>
        <w:t xml:space="preserve">Особливої уваги потребує усвідомлення </w:t>
      </w:r>
      <w:r w:rsidRPr="00F22D12">
        <w:rPr>
          <w:rFonts w:ascii="Times New Roman" w:hAnsi="Times New Roman" w:cs="Times New Roman"/>
          <w:i/>
          <w:sz w:val="28"/>
          <w:szCs w:val="28"/>
          <w:lang w:val="uk-UA"/>
        </w:rPr>
        <w:t>ціннісних орієнтирів  оцінювання</w:t>
      </w:r>
      <w:r>
        <w:rPr>
          <w:rFonts w:ascii="Times New Roman" w:hAnsi="Times New Roman" w:cs="Times New Roman"/>
          <w:sz w:val="28"/>
          <w:szCs w:val="28"/>
          <w:lang w:val="uk-UA"/>
        </w:rPr>
        <w:t>, які виписані в Концепції НУШ:</w:t>
      </w:r>
    </w:p>
    <w:p w:rsidR="00F22D12" w:rsidRPr="00F22D12" w:rsidRDefault="00F22D12" w:rsidP="00751235">
      <w:pPr>
        <w:pStyle w:val="a6"/>
        <w:numPr>
          <w:ilvl w:val="0"/>
          <w:numId w:val="13"/>
        </w:numPr>
        <w:tabs>
          <w:tab w:val="left" w:pos="851"/>
          <w:tab w:val="left" w:pos="993"/>
        </w:tabs>
        <w:ind w:left="0" w:firstLine="709"/>
        <w:jc w:val="both"/>
        <w:rPr>
          <w:sz w:val="28"/>
          <w:szCs w:val="28"/>
          <w:lang w:val="uk-UA"/>
        </w:rPr>
      </w:pPr>
      <w:r w:rsidRPr="00F22D12">
        <w:rPr>
          <w:sz w:val="28"/>
          <w:szCs w:val="28"/>
          <w:lang w:val="uk-UA"/>
        </w:rPr>
        <w:t>оц</w:t>
      </w:r>
      <w:r>
        <w:rPr>
          <w:sz w:val="28"/>
          <w:szCs w:val="28"/>
          <w:lang w:val="uk-UA"/>
        </w:rPr>
        <w:t>інювання має бути справедливим</w:t>
      </w:r>
      <w:r w:rsidR="00710F74">
        <w:rPr>
          <w:sz w:val="28"/>
          <w:szCs w:val="28"/>
          <w:lang w:val="uk-UA"/>
        </w:rPr>
        <w:t>,</w:t>
      </w:r>
      <w:r w:rsidRPr="00F22D12">
        <w:rPr>
          <w:sz w:val="28"/>
          <w:szCs w:val="28"/>
          <w:lang w:val="uk-UA"/>
        </w:rPr>
        <w:t xml:space="preserve"> об</w:t>
      </w:r>
      <w:r w:rsidR="007F69D7">
        <w:rPr>
          <w:sz w:val="28"/>
          <w:szCs w:val="28"/>
          <w:lang w:val="uk-UA"/>
        </w:rPr>
        <w:t>’</w:t>
      </w:r>
      <w:r w:rsidRPr="00F22D12">
        <w:rPr>
          <w:sz w:val="28"/>
          <w:szCs w:val="28"/>
          <w:lang w:val="uk-UA"/>
        </w:rPr>
        <w:t>єктивним, незалежним, доброчесним</w:t>
      </w:r>
      <w:r>
        <w:rPr>
          <w:sz w:val="28"/>
          <w:szCs w:val="28"/>
          <w:lang w:val="uk-UA"/>
        </w:rPr>
        <w:t>;</w:t>
      </w:r>
    </w:p>
    <w:p w:rsidR="00F22D12" w:rsidRPr="00F22D12" w:rsidRDefault="00F22D12" w:rsidP="00751235">
      <w:pPr>
        <w:pStyle w:val="a6"/>
        <w:numPr>
          <w:ilvl w:val="0"/>
          <w:numId w:val="13"/>
        </w:numPr>
        <w:tabs>
          <w:tab w:val="left" w:pos="851"/>
          <w:tab w:val="left" w:pos="993"/>
        </w:tabs>
        <w:ind w:left="0" w:firstLine="709"/>
        <w:jc w:val="both"/>
        <w:rPr>
          <w:sz w:val="28"/>
          <w:szCs w:val="28"/>
          <w:lang w:val="uk-UA"/>
        </w:rPr>
      </w:pPr>
      <w:r w:rsidRPr="00F22D12">
        <w:rPr>
          <w:sz w:val="28"/>
          <w:szCs w:val="28"/>
          <w:lang w:val="uk-UA"/>
        </w:rPr>
        <w:t>оцінювання є частиною освітнього процесу;</w:t>
      </w:r>
    </w:p>
    <w:p w:rsidR="00F22D12" w:rsidRPr="00F22D12" w:rsidRDefault="00F22D12" w:rsidP="00751235">
      <w:pPr>
        <w:pStyle w:val="a6"/>
        <w:numPr>
          <w:ilvl w:val="0"/>
          <w:numId w:val="13"/>
        </w:numPr>
        <w:tabs>
          <w:tab w:val="left" w:pos="851"/>
          <w:tab w:val="left" w:pos="993"/>
        </w:tabs>
        <w:ind w:left="0" w:firstLine="709"/>
        <w:jc w:val="both"/>
        <w:rPr>
          <w:sz w:val="28"/>
          <w:szCs w:val="28"/>
          <w:lang w:val="uk-UA"/>
        </w:rPr>
      </w:pPr>
      <w:r w:rsidRPr="00F22D12">
        <w:rPr>
          <w:sz w:val="28"/>
          <w:szCs w:val="28"/>
          <w:lang w:val="uk-UA"/>
        </w:rPr>
        <w:t>оцінювання має здійснюватися на засадах компетентнісного підходу</w:t>
      </w:r>
      <w:r>
        <w:rPr>
          <w:sz w:val="28"/>
          <w:szCs w:val="28"/>
          <w:lang w:val="uk-UA"/>
        </w:rPr>
        <w:t>;</w:t>
      </w:r>
    </w:p>
    <w:p w:rsidR="00F22D12" w:rsidRPr="00F22D12" w:rsidRDefault="00F22D12" w:rsidP="00751235">
      <w:pPr>
        <w:pStyle w:val="a6"/>
        <w:numPr>
          <w:ilvl w:val="0"/>
          <w:numId w:val="13"/>
        </w:numPr>
        <w:tabs>
          <w:tab w:val="left" w:pos="851"/>
          <w:tab w:val="left" w:pos="993"/>
        </w:tabs>
        <w:ind w:left="0" w:firstLine="709"/>
        <w:jc w:val="both"/>
        <w:rPr>
          <w:sz w:val="28"/>
          <w:szCs w:val="28"/>
          <w:lang w:val="uk-UA"/>
        </w:rPr>
      </w:pPr>
      <w:r w:rsidRPr="00F22D12">
        <w:rPr>
          <w:sz w:val="28"/>
          <w:szCs w:val="28"/>
          <w:lang w:val="uk-UA"/>
        </w:rPr>
        <w:t>залучення учнів до розроблення критеріїв  оцінювання, здійснення само- та взаємооцінювання</w:t>
      </w:r>
      <w:r>
        <w:rPr>
          <w:sz w:val="28"/>
          <w:szCs w:val="28"/>
          <w:lang w:val="uk-UA"/>
        </w:rPr>
        <w:t>;</w:t>
      </w:r>
    </w:p>
    <w:p w:rsidR="00F22D12" w:rsidRPr="00F22D12" w:rsidRDefault="00F22D12" w:rsidP="00751235">
      <w:pPr>
        <w:pStyle w:val="a6"/>
        <w:numPr>
          <w:ilvl w:val="0"/>
          <w:numId w:val="13"/>
        </w:numPr>
        <w:tabs>
          <w:tab w:val="left" w:pos="851"/>
          <w:tab w:val="left" w:pos="993"/>
        </w:tabs>
        <w:ind w:left="0" w:firstLine="709"/>
        <w:jc w:val="both"/>
        <w:rPr>
          <w:sz w:val="28"/>
          <w:szCs w:val="28"/>
          <w:lang w:val="uk-UA"/>
        </w:rPr>
      </w:pPr>
      <w:r w:rsidRPr="00F22D12">
        <w:rPr>
          <w:sz w:val="28"/>
          <w:szCs w:val="28"/>
          <w:lang w:val="uk-UA"/>
        </w:rPr>
        <w:t>кожен заклад освіти та вчитель мають право на власну систему оцінювання.</w:t>
      </w:r>
    </w:p>
    <w:p w:rsidR="00330651" w:rsidRPr="00330651" w:rsidRDefault="00E30382" w:rsidP="00D27DE0">
      <w:pPr>
        <w:spacing w:after="0" w:line="240" w:lineRule="auto"/>
        <w:ind w:firstLine="720"/>
        <w:jc w:val="both"/>
        <w:rPr>
          <w:rFonts w:ascii="Times New Roman" w:hAnsi="Times New Roman" w:cs="Times New Roman"/>
          <w:strike/>
          <w:sz w:val="28"/>
          <w:szCs w:val="28"/>
          <w:lang w:val="uk-UA"/>
        </w:rPr>
      </w:pPr>
      <w:r>
        <w:rPr>
          <w:rFonts w:ascii="Times New Roman" w:hAnsi="Times New Roman" w:cs="Times New Roman"/>
          <w:sz w:val="28"/>
          <w:szCs w:val="28"/>
          <w:lang w:val="uk-UA"/>
        </w:rPr>
        <w:t>В</w:t>
      </w:r>
      <w:r w:rsidRPr="00E30382">
        <w:rPr>
          <w:rFonts w:ascii="Times New Roman" w:hAnsi="Times New Roman" w:cs="Times New Roman"/>
          <w:sz w:val="28"/>
          <w:szCs w:val="28"/>
          <w:lang w:val="uk-UA"/>
        </w:rPr>
        <w:t>ідповідно до Закону України «Про повну загальну середню освіту» оцінювання результатів навчання учня</w:t>
      </w:r>
      <w:r w:rsidR="00710F74">
        <w:rPr>
          <w:rFonts w:ascii="Times New Roman" w:hAnsi="Times New Roman" w:cs="Times New Roman"/>
          <w:sz w:val="28"/>
          <w:szCs w:val="28"/>
          <w:lang w:val="uk-UA"/>
        </w:rPr>
        <w:t> </w:t>
      </w:r>
      <w:r w:rsidR="002825C6" w:rsidRPr="002825C6">
        <w:rPr>
          <w:rFonts w:ascii="Times New Roman" w:hAnsi="Times New Roman" w:cs="Times New Roman"/>
          <w:sz w:val="28"/>
          <w:szCs w:val="28"/>
          <w:lang w:val="uk-UA"/>
        </w:rPr>
        <w:t>/</w:t>
      </w:r>
      <w:r w:rsidR="00710F74">
        <w:rPr>
          <w:rFonts w:ascii="Times New Roman" w:hAnsi="Times New Roman" w:cs="Times New Roman"/>
          <w:sz w:val="28"/>
          <w:szCs w:val="28"/>
          <w:lang w:val="uk-UA"/>
        </w:rPr>
        <w:t> </w:t>
      </w:r>
      <w:r w:rsidR="002825C6">
        <w:rPr>
          <w:rFonts w:ascii="Times New Roman" w:hAnsi="Times New Roman" w:cs="Times New Roman"/>
          <w:sz w:val="28"/>
          <w:szCs w:val="28"/>
          <w:lang w:val="uk-UA"/>
        </w:rPr>
        <w:t>учениці</w:t>
      </w:r>
      <w:r w:rsidRPr="00E30382">
        <w:rPr>
          <w:rFonts w:ascii="Times New Roman" w:hAnsi="Times New Roman" w:cs="Times New Roman"/>
          <w:sz w:val="28"/>
          <w:szCs w:val="28"/>
          <w:lang w:val="uk-UA"/>
        </w:rPr>
        <w:t xml:space="preserve"> з особливими освітніми потребами в закла</w:t>
      </w:r>
      <w:r w:rsidR="00C05332">
        <w:rPr>
          <w:rFonts w:ascii="Times New Roman" w:hAnsi="Times New Roman" w:cs="Times New Roman"/>
          <w:sz w:val="28"/>
          <w:szCs w:val="28"/>
          <w:lang w:val="uk-UA"/>
        </w:rPr>
        <w:t xml:space="preserve">дах </w:t>
      </w:r>
      <w:r w:rsidR="00634329">
        <w:rPr>
          <w:rFonts w:ascii="Times New Roman" w:hAnsi="Times New Roman" w:cs="Times New Roman"/>
          <w:sz w:val="28"/>
          <w:szCs w:val="28"/>
          <w:lang w:val="uk-UA"/>
        </w:rPr>
        <w:t xml:space="preserve">загальної середньої </w:t>
      </w:r>
      <w:r w:rsidR="00C05332">
        <w:rPr>
          <w:rFonts w:ascii="Times New Roman" w:hAnsi="Times New Roman" w:cs="Times New Roman"/>
          <w:sz w:val="28"/>
          <w:szCs w:val="28"/>
          <w:lang w:val="uk-UA"/>
        </w:rPr>
        <w:t xml:space="preserve">освіти </w:t>
      </w:r>
      <w:r w:rsidR="00C05332" w:rsidRPr="005F35FC">
        <w:rPr>
          <w:rFonts w:ascii="Times New Roman" w:hAnsi="Times New Roman" w:cs="Times New Roman"/>
          <w:i/>
          <w:sz w:val="28"/>
          <w:szCs w:val="28"/>
          <w:lang w:val="uk-UA"/>
        </w:rPr>
        <w:t xml:space="preserve">здійснюється згідно </w:t>
      </w:r>
      <w:r w:rsidRPr="005F35FC">
        <w:rPr>
          <w:rFonts w:ascii="Times New Roman" w:hAnsi="Times New Roman" w:cs="Times New Roman"/>
          <w:i/>
          <w:sz w:val="28"/>
          <w:szCs w:val="28"/>
          <w:lang w:val="uk-UA"/>
        </w:rPr>
        <w:t>з загальними критеріями оцінювання</w:t>
      </w:r>
      <w:r w:rsidR="005F35FC">
        <w:rPr>
          <w:rFonts w:ascii="Times New Roman" w:hAnsi="Times New Roman" w:cs="Times New Roman"/>
          <w:i/>
          <w:sz w:val="28"/>
          <w:szCs w:val="28"/>
          <w:lang w:val="uk-UA"/>
        </w:rPr>
        <w:t>,</w:t>
      </w:r>
      <w:r w:rsidRPr="00E30382">
        <w:rPr>
          <w:rFonts w:ascii="Times New Roman" w:hAnsi="Times New Roman" w:cs="Times New Roman"/>
          <w:sz w:val="28"/>
          <w:szCs w:val="28"/>
          <w:lang w:val="uk-UA"/>
        </w:rPr>
        <w:t xml:space="preserve"> </w:t>
      </w:r>
      <w:r w:rsidR="005F35FC" w:rsidRPr="005F35FC">
        <w:rPr>
          <w:rFonts w:ascii="Times New Roman" w:hAnsi="Times New Roman" w:cs="Times New Roman"/>
          <w:i/>
          <w:sz w:val="28"/>
          <w:szCs w:val="28"/>
          <w:lang w:val="uk-UA"/>
        </w:rPr>
        <w:t xml:space="preserve">затвердженими </w:t>
      </w:r>
      <w:r w:rsidR="00634329">
        <w:rPr>
          <w:rFonts w:ascii="Times New Roman" w:hAnsi="Times New Roman" w:cs="Times New Roman"/>
          <w:i/>
          <w:sz w:val="28"/>
          <w:szCs w:val="28"/>
          <w:lang w:val="uk-UA"/>
        </w:rPr>
        <w:t xml:space="preserve">Міністерством освіти і науки </w:t>
      </w:r>
      <w:r w:rsidR="005F35FC" w:rsidRPr="005F35FC">
        <w:rPr>
          <w:rFonts w:ascii="Times New Roman" w:hAnsi="Times New Roman" w:cs="Times New Roman"/>
          <w:i/>
          <w:sz w:val="28"/>
          <w:szCs w:val="28"/>
          <w:lang w:val="uk-UA"/>
        </w:rPr>
        <w:t>України</w:t>
      </w:r>
      <w:r w:rsidR="005F35FC">
        <w:rPr>
          <w:rFonts w:ascii="Times New Roman" w:hAnsi="Times New Roman" w:cs="Times New Roman"/>
          <w:sz w:val="28"/>
          <w:szCs w:val="28"/>
          <w:lang w:val="uk-UA"/>
        </w:rPr>
        <w:t>,</w:t>
      </w:r>
      <w:r w:rsidR="005F35FC" w:rsidRPr="005F35FC">
        <w:rPr>
          <w:rFonts w:ascii="Times New Roman" w:hAnsi="Times New Roman" w:cs="Times New Roman"/>
          <w:sz w:val="28"/>
          <w:szCs w:val="28"/>
          <w:lang w:val="uk-UA"/>
        </w:rPr>
        <w:t xml:space="preserve"> </w:t>
      </w:r>
      <w:r w:rsidRPr="005F35FC">
        <w:rPr>
          <w:rFonts w:ascii="Times New Roman" w:hAnsi="Times New Roman" w:cs="Times New Roman"/>
          <w:i/>
          <w:sz w:val="28"/>
          <w:szCs w:val="28"/>
          <w:lang w:val="uk-UA"/>
        </w:rPr>
        <w:t xml:space="preserve">та з урахуванням </w:t>
      </w:r>
      <w:bookmarkStart w:id="12" w:name="w1_3"/>
      <w:r w:rsidR="00330651" w:rsidRPr="005F35FC">
        <w:rPr>
          <w:rFonts w:ascii="Times New Roman" w:eastAsia="Times New Roman" w:hAnsi="Times New Roman" w:cs="Times New Roman"/>
          <w:i/>
          <w:sz w:val="28"/>
          <w:szCs w:val="28"/>
          <w:lang w:val="uk-UA" w:eastAsia="uk-UA"/>
        </w:rPr>
        <w:fldChar w:fldCharType="begin"/>
      </w:r>
      <w:r w:rsidR="00330651" w:rsidRPr="005F35FC">
        <w:rPr>
          <w:rFonts w:ascii="Times New Roman" w:eastAsia="Times New Roman" w:hAnsi="Times New Roman" w:cs="Times New Roman"/>
          <w:i/>
          <w:sz w:val="28"/>
          <w:szCs w:val="28"/>
          <w:lang w:val="uk-UA" w:eastAsia="uk-UA"/>
        </w:rPr>
        <w:instrText xml:space="preserve"> HYPERLINK "https://zakon.rada.gov.ua/laws/show/463-20?find=1&amp;text=%D1%96%D0%BD%D0%B4+%D0%BD%D0%B0%D0%B2%D1%87+%D0%BF%D0%BB%D0%B0%D0%BD" \l "w1_4" </w:instrText>
      </w:r>
      <w:r w:rsidR="00330651" w:rsidRPr="005F35FC">
        <w:rPr>
          <w:rFonts w:ascii="Times New Roman" w:eastAsia="Times New Roman" w:hAnsi="Times New Roman" w:cs="Times New Roman"/>
          <w:i/>
          <w:sz w:val="28"/>
          <w:szCs w:val="28"/>
          <w:lang w:val="uk-UA" w:eastAsia="uk-UA"/>
        </w:rPr>
        <w:fldChar w:fldCharType="separate"/>
      </w:r>
      <w:r w:rsidR="00D27DE0" w:rsidRPr="005F35FC">
        <w:rPr>
          <w:rFonts w:ascii="Times New Roman" w:eastAsia="Times New Roman" w:hAnsi="Times New Roman" w:cs="Times New Roman"/>
          <w:i/>
          <w:sz w:val="28"/>
          <w:szCs w:val="28"/>
          <w:lang w:val="uk-UA" w:eastAsia="uk-UA"/>
        </w:rPr>
        <w:t>і</w:t>
      </w:r>
      <w:r w:rsidR="00330651" w:rsidRPr="005F35FC">
        <w:rPr>
          <w:rFonts w:ascii="Times New Roman" w:eastAsia="Times New Roman" w:hAnsi="Times New Roman" w:cs="Times New Roman"/>
          <w:i/>
          <w:sz w:val="28"/>
          <w:szCs w:val="28"/>
          <w:lang w:val="uk-UA" w:eastAsia="uk-UA"/>
        </w:rPr>
        <w:t>нд</w:t>
      </w:r>
      <w:r w:rsidR="00330651" w:rsidRPr="005F35FC">
        <w:rPr>
          <w:rFonts w:ascii="Times New Roman" w:eastAsia="Times New Roman" w:hAnsi="Times New Roman" w:cs="Times New Roman"/>
          <w:i/>
          <w:sz w:val="28"/>
          <w:szCs w:val="28"/>
          <w:lang w:val="uk-UA" w:eastAsia="uk-UA"/>
        </w:rPr>
        <w:fldChar w:fldCharType="end"/>
      </w:r>
      <w:bookmarkEnd w:id="12"/>
      <w:r w:rsidR="00330651" w:rsidRPr="005F35FC">
        <w:rPr>
          <w:rFonts w:ascii="Times New Roman" w:eastAsia="Times New Roman" w:hAnsi="Times New Roman" w:cs="Times New Roman"/>
          <w:i/>
          <w:sz w:val="28"/>
          <w:szCs w:val="28"/>
          <w:lang w:val="uk-UA" w:eastAsia="uk-UA"/>
        </w:rPr>
        <w:t>ивідуальн</w:t>
      </w:r>
      <w:r w:rsidR="00D27DE0" w:rsidRPr="005F35FC">
        <w:rPr>
          <w:rFonts w:ascii="Times New Roman" w:eastAsia="Times New Roman" w:hAnsi="Times New Roman" w:cs="Times New Roman"/>
          <w:i/>
          <w:sz w:val="28"/>
          <w:szCs w:val="28"/>
          <w:lang w:val="uk-UA" w:eastAsia="uk-UA"/>
        </w:rPr>
        <w:t>ої</w:t>
      </w:r>
      <w:r w:rsidR="00330651" w:rsidRPr="005F35FC">
        <w:rPr>
          <w:rFonts w:ascii="Times New Roman" w:eastAsia="Times New Roman" w:hAnsi="Times New Roman" w:cs="Times New Roman"/>
          <w:i/>
          <w:sz w:val="28"/>
          <w:szCs w:val="28"/>
          <w:lang w:val="uk-UA" w:eastAsia="uk-UA"/>
        </w:rPr>
        <w:t xml:space="preserve"> освітн</w:t>
      </w:r>
      <w:r w:rsidR="00D27DE0" w:rsidRPr="005F35FC">
        <w:rPr>
          <w:rFonts w:ascii="Times New Roman" w:eastAsia="Times New Roman" w:hAnsi="Times New Roman" w:cs="Times New Roman"/>
          <w:i/>
          <w:sz w:val="28"/>
          <w:szCs w:val="28"/>
          <w:lang w:val="uk-UA" w:eastAsia="uk-UA"/>
        </w:rPr>
        <w:t>ьої</w:t>
      </w:r>
      <w:r w:rsidR="00330651" w:rsidRPr="005F35FC">
        <w:rPr>
          <w:rFonts w:ascii="Times New Roman" w:eastAsia="Times New Roman" w:hAnsi="Times New Roman" w:cs="Times New Roman"/>
          <w:i/>
          <w:sz w:val="28"/>
          <w:szCs w:val="28"/>
          <w:lang w:val="uk-UA" w:eastAsia="uk-UA"/>
        </w:rPr>
        <w:t xml:space="preserve"> траєкторі</w:t>
      </w:r>
      <w:r w:rsidR="00D27DE0" w:rsidRPr="005F35FC">
        <w:rPr>
          <w:rFonts w:ascii="Times New Roman" w:eastAsia="Times New Roman" w:hAnsi="Times New Roman" w:cs="Times New Roman"/>
          <w:i/>
          <w:sz w:val="28"/>
          <w:szCs w:val="28"/>
          <w:lang w:val="uk-UA" w:eastAsia="uk-UA"/>
        </w:rPr>
        <w:t>ї</w:t>
      </w:r>
      <w:r w:rsidR="00C02079" w:rsidRPr="005F35FC">
        <w:rPr>
          <w:rFonts w:ascii="Times New Roman" w:eastAsia="Times New Roman" w:hAnsi="Times New Roman" w:cs="Times New Roman"/>
          <w:i/>
          <w:sz w:val="28"/>
          <w:szCs w:val="28"/>
          <w:lang w:val="uk-UA" w:eastAsia="uk-UA"/>
        </w:rPr>
        <w:t xml:space="preserve"> учня</w:t>
      </w:r>
      <w:r w:rsidR="00710F74">
        <w:rPr>
          <w:rFonts w:ascii="Times New Roman" w:eastAsia="Times New Roman" w:hAnsi="Times New Roman" w:cs="Times New Roman"/>
          <w:i/>
          <w:sz w:val="28"/>
          <w:szCs w:val="28"/>
          <w:lang w:val="uk-UA" w:eastAsia="uk-UA"/>
        </w:rPr>
        <w:t> </w:t>
      </w:r>
      <w:r w:rsidR="00C02079" w:rsidRPr="005F35FC">
        <w:rPr>
          <w:rFonts w:ascii="Times New Roman" w:eastAsia="Times New Roman" w:hAnsi="Times New Roman" w:cs="Times New Roman"/>
          <w:i/>
          <w:sz w:val="28"/>
          <w:szCs w:val="28"/>
          <w:lang w:val="uk-UA" w:eastAsia="uk-UA"/>
        </w:rPr>
        <w:t>/</w:t>
      </w:r>
      <w:r w:rsidR="00710F74">
        <w:rPr>
          <w:rFonts w:ascii="Times New Roman" w:eastAsia="Times New Roman" w:hAnsi="Times New Roman" w:cs="Times New Roman"/>
          <w:i/>
          <w:sz w:val="28"/>
          <w:szCs w:val="28"/>
          <w:lang w:val="uk-UA" w:eastAsia="uk-UA"/>
        </w:rPr>
        <w:t> </w:t>
      </w:r>
      <w:r w:rsidR="00D27DE0" w:rsidRPr="005F35FC">
        <w:rPr>
          <w:rFonts w:ascii="Times New Roman" w:eastAsia="Times New Roman" w:hAnsi="Times New Roman" w:cs="Times New Roman"/>
          <w:i/>
          <w:sz w:val="28"/>
          <w:szCs w:val="28"/>
          <w:lang w:val="uk-UA" w:eastAsia="uk-UA"/>
        </w:rPr>
        <w:t xml:space="preserve">учениці </w:t>
      </w:r>
      <w:r w:rsidR="00330651" w:rsidRPr="00330651">
        <w:rPr>
          <w:rFonts w:ascii="Times New Roman" w:eastAsia="Times New Roman" w:hAnsi="Times New Roman" w:cs="Times New Roman"/>
          <w:sz w:val="28"/>
          <w:szCs w:val="28"/>
          <w:lang w:val="uk-UA" w:eastAsia="uk-UA"/>
        </w:rPr>
        <w:t xml:space="preserve">на підставі </w:t>
      </w:r>
      <w:bookmarkStart w:id="13" w:name="w1_4"/>
      <w:r w:rsidR="00330651" w:rsidRPr="00330651">
        <w:rPr>
          <w:rFonts w:ascii="Times New Roman" w:eastAsia="Times New Roman" w:hAnsi="Times New Roman" w:cs="Times New Roman"/>
          <w:sz w:val="28"/>
          <w:szCs w:val="28"/>
          <w:lang w:val="uk-UA" w:eastAsia="uk-UA"/>
        </w:rPr>
        <w:fldChar w:fldCharType="begin"/>
      </w:r>
      <w:r w:rsidR="00330651" w:rsidRPr="00330651">
        <w:rPr>
          <w:rFonts w:ascii="Times New Roman" w:eastAsia="Times New Roman" w:hAnsi="Times New Roman" w:cs="Times New Roman"/>
          <w:sz w:val="28"/>
          <w:szCs w:val="28"/>
          <w:lang w:val="uk-UA" w:eastAsia="uk-UA"/>
        </w:rPr>
        <w:instrText xml:space="preserve"> HYPERLINK "https://zakon.rada.gov.ua/laws/show/463-20?find=1&amp;text=%D1%96%D0%BD%D0%B4+%D0%BD%D0%B0%D0%B2%D1%87+%D0%BF%D0%BB%D0%B0%D0%BD" \l "w1_5" </w:instrText>
      </w:r>
      <w:r w:rsidR="00330651" w:rsidRPr="00330651">
        <w:rPr>
          <w:rFonts w:ascii="Times New Roman" w:eastAsia="Times New Roman" w:hAnsi="Times New Roman" w:cs="Times New Roman"/>
          <w:sz w:val="28"/>
          <w:szCs w:val="28"/>
          <w:lang w:val="uk-UA" w:eastAsia="uk-UA"/>
        </w:rPr>
        <w:fldChar w:fldCharType="separate"/>
      </w:r>
      <w:r w:rsidR="00330651" w:rsidRPr="009E41D2">
        <w:rPr>
          <w:rFonts w:ascii="Times New Roman" w:eastAsia="Times New Roman" w:hAnsi="Times New Roman" w:cs="Times New Roman"/>
          <w:sz w:val="28"/>
          <w:szCs w:val="28"/>
          <w:lang w:val="uk-UA" w:eastAsia="uk-UA"/>
        </w:rPr>
        <w:t>інд</w:t>
      </w:r>
      <w:r w:rsidR="00330651" w:rsidRPr="00330651">
        <w:rPr>
          <w:rFonts w:ascii="Times New Roman" w:eastAsia="Times New Roman" w:hAnsi="Times New Roman" w:cs="Times New Roman"/>
          <w:sz w:val="28"/>
          <w:szCs w:val="28"/>
          <w:lang w:val="uk-UA" w:eastAsia="uk-UA"/>
        </w:rPr>
        <w:fldChar w:fldCharType="end"/>
      </w:r>
      <w:bookmarkEnd w:id="13"/>
      <w:r w:rsidR="00330651" w:rsidRPr="00330651">
        <w:rPr>
          <w:rFonts w:ascii="Times New Roman" w:eastAsia="Times New Roman" w:hAnsi="Times New Roman" w:cs="Times New Roman"/>
          <w:sz w:val="28"/>
          <w:szCs w:val="28"/>
          <w:lang w:val="uk-UA" w:eastAsia="uk-UA"/>
        </w:rPr>
        <w:t xml:space="preserve">ивідуальної програми розвитку, </w:t>
      </w:r>
      <w:bookmarkStart w:id="14" w:name="w1_5"/>
      <w:r w:rsidR="00330651" w:rsidRPr="00330651">
        <w:rPr>
          <w:rFonts w:ascii="Times New Roman" w:eastAsia="Times New Roman" w:hAnsi="Times New Roman" w:cs="Times New Roman"/>
          <w:sz w:val="28"/>
          <w:szCs w:val="28"/>
          <w:lang w:val="uk-UA" w:eastAsia="uk-UA"/>
        </w:rPr>
        <w:fldChar w:fldCharType="begin"/>
      </w:r>
      <w:r w:rsidR="00330651" w:rsidRPr="00330651">
        <w:rPr>
          <w:rFonts w:ascii="Times New Roman" w:eastAsia="Times New Roman" w:hAnsi="Times New Roman" w:cs="Times New Roman"/>
          <w:sz w:val="28"/>
          <w:szCs w:val="28"/>
          <w:lang w:val="uk-UA" w:eastAsia="uk-UA"/>
        </w:rPr>
        <w:instrText xml:space="preserve"> HYPERLINK "https://zakon.rada.gov.ua/laws/show/463-20?find=1&amp;text=%D1%96%D0%BD%D0%B4+%D0%BD%D0%B0%D0%B2%D1%87+%D0%BF%D0%BB%D0%B0%D0%BD" \l "w1_6" </w:instrText>
      </w:r>
      <w:r w:rsidR="00330651" w:rsidRPr="00330651">
        <w:rPr>
          <w:rFonts w:ascii="Times New Roman" w:eastAsia="Times New Roman" w:hAnsi="Times New Roman" w:cs="Times New Roman"/>
          <w:sz w:val="28"/>
          <w:szCs w:val="28"/>
          <w:lang w:val="uk-UA" w:eastAsia="uk-UA"/>
        </w:rPr>
        <w:fldChar w:fldCharType="separate"/>
      </w:r>
      <w:r w:rsidR="00330651" w:rsidRPr="009E41D2">
        <w:rPr>
          <w:rFonts w:ascii="Times New Roman" w:eastAsia="Times New Roman" w:hAnsi="Times New Roman" w:cs="Times New Roman"/>
          <w:sz w:val="28"/>
          <w:szCs w:val="28"/>
          <w:lang w:val="uk-UA" w:eastAsia="uk-UA"/>
        </w:rPr>
        <w:t>інд</w:t>
      </w:r>
      <w:r w:rsidR="00330651" w:rsidRPr="00330651">
        <w:rPr>
          <w:rFonts w:ascii="Times New Roman" w:eastAsia="Times New Roman" w:hAnsi="Times New Roman" w:cs="Times New Roman"/>
          <w:sz w:val="28"/>
          <w:szCs w:val="28"/>
          <w:lang w:val="uk-UA" w:eastAsia="uk-UA"/>
        </w:rPr>
        <w:fldChar w:fldCharType="end"/>
      </w:r>
      <w:bookmarkEnd w:id="14"/>
      <w:r w:rsidR="00330651" w:rsidRPr="00330651">
        <w:rPr>
          <w:rFonts w:ascii="Times New Roman" w:eastAsia="Times New Roman" w:hAnsi="Times New Roman" w:cs="Times New Roman"/>
          <w:sz w:val="28"/>
          <w:szCs w:val="28"/>
          <w:lang w:val="uk-UA" w:eastAsia="uk-UA"/>
        </w:rPr>
        <w:t xml:space="preserve">ивідуального </w:t>
      </w:r>
      <w:bookmarkStart w:id="15" w:name="w2_2"/>
      <w:r w:rsidR="00330651" w:rsidRPr="00330651">
        <w:rPr>
          <w:rFonts w:ascii="Times New Roman" w:eastAsia="Times New Roman" w:hAnsi="Times New Roman" w:cs="Times New Roman"/>
          <w:sz w:val="28"/>
          <w:szCs w:val="28"/>
          <w:lang w:val="uk-UA" w:eastAsia="uk-UA"/>
        </w:rPr>
        <w:fldChar w:fldCharType="begin"/>
      </w:r>
      <w:r w:rsidR="00330651" w:rsidRPr="00330651">
        <w:rPr>
          <w:rFonts w:ascii="Times New Roman" w:eastAsia="Times New Roman" w:hAnsi="Times New Roman" w:cs="Times New Roman"/>
          <w:sz w:val="28"/>
          <w:szCs w:val="28"/>
          <w:lang w:val="uk-UA" w:eastAsia="uk-UA"/>
        </w:rPr>
        <w:instrText xml:space="preserve"> HYPERLINK "https://zakon.rada.gov.ua/laws/show/463-20?find=1&amp;text=%D1%96%D0%BD%D0%B4+%D0%BD%D0%B0%D0%B2%D1%87+%D0%BF%D0%BB%D0%B0%D0%BD" \l "w2_3" </w:instrText>
      </w:r>
      <w:r w:rsidR="00330651" w:rsidRPr="00330651">
        <w:rPr>
          <w:rFonts w:ascii="Times New Roman" w:eastAsia="Times New Roman" w:hAnsi="Times New Roman" w:cs="Times New Roman"/>
          <w:sz w:val="28"/>
          <w:szCs w:val="28"/>
          <w:lang w:val="uk-UA" w:eastAsia="uk-UA"/>
        </w:rPr>
        <w:fldChar w:fldCharType="separate"/>
      </w:r>
      <w:r w:rsidR="00330651" w:rsidRPr="009E41D2">
        <w:rPr>
          <w:rFonts w:ascii="Times New Roman" w:eastAsia="Times New Roman" w:hAnsi="Times New Roman" w:cs="Times New Roman"/>
          <w:sz w:val="28"/>
          <w:szCs w:val="28"/>
          <w:lang w:val="uk-UA" w:eastAsia="uk-UA"/>
        </w:rPr>
        <w:t>навч</w:t>
      </w:r>
      <w:r w:rsidR="00330651" w:rsidRPr="00330651">
        <w:rPr>
          <w:rFonts w:ascii="Times New Roman" w:eastAsia="Times New Roman" w:hAnsi="Times New Roman" w:cs="Times New Roman"/>
          <w:sz w:val="28"/>
          <w:szCs w:val="28"/>
          <w:lang w:val="uk-UA" w:eastAsia="uk-UA"/>
        </w:rPr>
        <w:fldChar w:fldCharType="end"/>
      </w:r>
      <w:bookmarkEnd w:id="15"/>
      <w:r w:rsidR="00330651" w:rsidRPr="00330651">
        <w:rPr>
          <w:rFonts w:ascii="Times New Roman" w:eastAsia="Times New Roman" w:hAnsi="Times New Roman" w:cs="Times New Roman"/>
          <w:sz w:val="28"/>
          <w:szCs w:val="28"/>
          <w:lang w:val="uk-UA" w:eastAsia="uk-UA"/>
        </w:rPr>
        <w:t xml:space="preserve">ального </w:t>
      </w:r>
      <w:bookmarkStart w:id="16" w:name="w3_2"/>
      <w:r w:rsidR="00330651" w:rsidRPr="00330651">
        <w:rPr>
          <w:rFonts w:ascii="Times New Roman" w:eastAsia="Times New Roman" w:hAnsi="Times New Roman" w:cs="Times New Roman"/>
          <w:sz w:val="28"/>
          <w:szCs w:val="28"/>
          <w:lang w:val="uk-UA" w:eastAsia="uk-UA"/>
        </w:rPr>
        <w:fldChar w:fldCharType="begin"/>
      </w:r>
      <w:r w:rsidR="00330651" w:rsidRPr="00330651">
        <w:rPr>
          <w:rFonts w:ascii="Times New Roman" w:eastAsia="Times New Roman" w:hAnsi="Times New Roman" w:cs="Times New Roman"/>
          <w:sz w:val="28"/>
          <w:szCs w:val="28"/>
          <w:lang w:val="uk-UA" w:eastAsia="uk-UA"/>
        </w:rPr>
        <w:instrText xml:space="preserve"> HYPERLINK "https://zakon.rada.gov.ua/laws/show/463-20?find=1&amp;text=%D1%96%D0%BD%D0%B4+%D0%BD%D0%B0%D0%B2%D1%87+%D0%BF%D0%BB%D0%B0%D0%BD" \l "w3_3" </w:instrText>
      </w:r>
      <w:r w:rsidR="00330651" w:rsidRPr="00330651">
        <w:rPr>
          <w:rFonts w:ascii="Times New Roman" w:eastAsia="Times New Roman" w:hAnsi="Times New Roman" w:cs="Times New Roman"/>
          <w:sz w:val="28"/>
          <w:szCs w:val="28"/>
          <w:lang w:val="uk-UA" w:eastAsia="uk-UA"/>
        </w:rPr>
        <w:fldChar w:fldCharType="separate"/>
      </w:r>
      <w:r w:rsidR="00330651" w:rsidRPr="009E41D2">
        <w:rPr>
          <w:rFonts w:ascii="Times New Roman" w:eastAsia="Times New Roman" w:hAnsi="Times New Roman" w:cs="Times New Roman"/>
          <w:sz w:val="28"/>
          <w:szCs w:val="28"/>
          <w:lang w:val="uk-UA" w:eastAsia="uk-UA"/>
        </w:rPr>
        <w:t>план</w:t>
      </w:r>
      <w:r w:rsidR="00330651" w:rsidRPr="00330651">
        <w:rPr>
          <w:rFonts w:ascii="Times New Roman" w:eastAsia="Times New Roman" w:hAnsi="Times New Roman" w:cs="Times New Roman"/>
          <w:sz w:val="28"/>
          <w:szCs w:val="28"/>
          <w:lang w:val="uk-UA" w:eastAsia="uk-UA"/>
        </w:rPr>
        <w:fldChar w:fldCharType="end"/>
      </w:r>
      <w:bookmarkEnd w:id="16"/>
      <w:r w:rsidR="00330651" w:rsidRPr="00330651">
        <w:rPr>
          <w:rFonts w:ascii="Times New Roman" w:eastAsia="Times New Roman" w:hAnsi="Times New Roman" w:cs="Times New Roman"/>
          <w:sz w:val="28"/>
          <w:szCs w:val="28"/>
          <w:lang w:val="uk-UA" w:eastAsia="uk-UA"/>
        </w:rPr>
        <w:t>у</w:t>
      </w:r>
      <w:r w:rsidR="005F35FC">
        <w:rPr>
          <w:rFonts w:ascii="Times New Roman" w:eastAsia="Times New Roman" w:hAnsi="Times New Roman" w:cs="Times New Roman"/>
          <w:sz w:val="28"/>
          <w:szCs w:val="28"/>
          <w:lang w:val="uk-UA" w:eastAsia="uk-UA"/>
        </w:rPr>
        <w:t xml:space="preserve"> (за потреби)</w:t>
      </w:r>
      <w:r w:rsidR="00330651" w:rsidRPr="00330651">
        <w:rPr>
          <w:rFonts w:ascii="Times New Roman" w:eastAsia="Times New Roman" w:hAnsi="Times New Roman" w:cs="Times New Roman"/>
          <w:sz w:val="28"/>
          <w:szCs w:val="28"/>
          <w:lang w:val="uk-UA" w:eastAsia="uk-UA"/>
        </w:rPr>
        <w:t>, що розробляється педагогічними працівниками у взаємодії з учнем</w:t>
      </w:r>
      <w:r w:rsidR="00710F74">
        <w:rPr>
          <w:rFonts w:ascii="Times New Roman" w:eastAsia="Times New Roman" w:hAnsi="Times New Roman" w:cs="Times New Roman"/>
          <w:sz w:val="28"/>
          <w:szCs w:val="28"/>
          <w:lang w:val="uk-UA" w:eastAsia="uk-UA"/>
        </w:rPr>
        <w:t> </w:t>
      </w:r>
      <w:r w:rsidR="00C02079">
        <w:rPr>
          <w:rFonts w:ascii="Times New Roman" w:eastAsia="Times New Roman" w:hAnsi="Times New Roman" w:cs="Times New Roman"/>
          <w:sz w:val="28"/>
          <w:szCs w:val="28"/>
          <w:lang w:val="uk-UA" w:eastAsia="uk-UA"/>
        </w:rPr>
        <w:t>/</w:t>
      </w:r>
      <w:r w:rsidR="00710F74">
        <w:rPr>
          <w:rFonts w:ascii="Times New Roman" w:eastAsia="Times New Roman" w:hAnsi="Times New Roman" w:cs="Times New Roman"/>
          <w:sz w:val="28"/>
          <w:szCs w:val="28"/>
          <w:lang w:val="uk-UA" w:eastAsia="uk-UA"/>
        </w:rPr>
        <w:t> </w:t>
      </w:r>
      <w:r w:rsidR="00D27DE0" w:rsidRPr="009E41D2">
        <w:rPr>
          <w:rFonts w:ascii="Times New Roman" w:eastAsia="Times New Roman" w:hAnsi="Times New Roman" w:cs="Times New Roman"/>
          <w:sz w:val="28"/>
          <w:szCs w:val="28"/>
          <w:lang w:val="uk-UA" w:eastAsia="uk-UA"/>
        </w:rPr>
        <w:t>ученицею</w:t>
      </w:r>
      <w:r w:rsidR="00330651" w:rsidRPr="00330651">
        <w:rPr>
          <w:rFonts w:ascii="Times New Roman" w:eastAsia="Times New Roman" w:hAnsi="Times New Roman" w:cs="Times New Roman"/>
          <w:sz w:val="28"/>
          <w:szCs w:val="28"/>
          <w:lang w:val="uk-UA" w:eastAsia="uk-UA"/>
        </w:rPr>
        <w:t xml:space="preserve"> та/або його батьками, схвалюється педагогічною радою закладу освіти, затверджується його керівником та підписується батьками.</w:t>
      </w:r>
    </w:p>
    <w:p w:rsidR="009F3C04" w:rsidRPr="006063BB" w:rsidRDefault="009C63DC" w:rsidP="00634329">
      <w:pPr>
        <w:spacing w:after="0"/>
        <w:ind w:firstLine="720"/>
        <w:jc w:val="both"/>
        <w:rPr>
          <w:rFonts w:ascii="Times New Roman" w:hAnsi="Times New Roman" w:cs="Times New Roman"/>
          <w:sz w:val="28"/>
          <w:szCs w:val="28"/>
          <w:lang w:val="uk-UA"/>
        </w:rPr>
      </w:pPr>
      <w:bookmarkStart w:id="17" w:name="n211"/>
      <w:bookmarkEnd w:id="17"/>
      <w:r>
        <w:rPr>
          <w:rFonts w:ascii="Times New Roman" w:hAnsi="Times New Roman" w:cs="Times New Roman"/>
          <w:sz w:val="28"/>
          <w:szCs w:val="28"/>
          <w:lang w:val="uk-UA"/>
        </w:rPr>
        <w:t>У</w:t>
      </w:r>
      <w:r w:rsidR="009F3C04">
        <w:rPr>
          <w:rFonts w:ascii="Times New Roman" w:hAnsi="Times New Roman" w:cs="Times New Roman"/>
          <w:sz w:val="28"/>
          <w:szCs w:val="28"/>
          <w:lang w:val="uk-UA"/>
        </w:rPr>
        <w:t xml:space="preserve"> </w:t>
      </w:r>
      <w:r w:rsidR="009F3C04" w:rsidRPr="009F3C04">
        <w:rPr>
          <w:rFonts w:ascii="Times New Roman" w:hAnsi="Times New Roman" w:cs="Times New Roman"/>
          <w:sz w:val="28"/>
          <w:szCs w:val="28"/>
          <w:lang w:val="uk-UA"/>
        </w:rPr>
        <w:t>Поряд</w:t>
      </w:r>
      <w:r w:rsidR="009F3C04">
        <w:rPr>
          <w:rFonts w:ascii="Times New Roman" w:hAnsi="Times New Roman" w:cs="Times New Roman"/>
          <w:sz w:val="28"/>
          <w:szCs w:val="28"/>
          <w:lang w:val="uk-UA"/>
        </w:rPr>
        <w:t xml:space="preserve">ку </w:t>
      </w:r>
      <w:r w:rsidR="009F3C04" w:rsidRPr="009F3C04">
        <w:rPr>
          <w:rFonts w:ascii="Times New Roman" w:hAnsi="Times New Roman" w:cs="Times New Roman"/>
          <w:sz w:val="28"/>
          <w:szCs w:val="28"/>
          <w:lang w:val="uk-UA"/>
        </w:rPr>
        <w:t>організації інклюзивного навчання</w:t>
      </w:r>
      <w:r w:rsidR="009F3C04">
        <w:rPr>
          <w:rFonts w:ascii="Times New Roman" w:hAnsi="Times New Roman" w:cs="Times New Roman"/>
          <w:sz w:val="28"/>
          <w:szCs w:val="28"/>
          <w:lang w:val="uk-UA"/>
        </w:rPr>
        <w:t xml:space="preserve"> </w:t>
      </w:r>
      <w:r w:rsidR="009F3C04" w:rsidRPr="009F3C04">
        <w:rPr>
          <w:rFonts w:ascii="Times New Roman" w:hAnsi="Times New Roman" w:cs="Times New Roman"/>
          <w:sz w:val="28"/>
          <w:szCs w:val="28"/>
          <w:lang w:val="uk-UA"/>
        </w:rPr>
        <w:t>у закладах загальної середньої освіти</w:t>
      </w:r>
      <w:r w:rsidR="009F3C04">
        <w:rPr>
          <w:rFonts w:ascii="Times New Roman" w:hAnsi="Times New Roman" w:cs="Times New Roman"/>
          <w:sz w:val="28"/>
          <w:szCs w:val="28"/>
          <w:lang w:val="uk-UA"/>
        </w:rPr>
        <w:t xml:space="preserve">, </w:t>
      </w:r>
      <w:r w:rsidR="009F3C04" w:rsidRPr="009F3C04">
        <w:rPr>
          <w:rFonts w:ascii="Times New Roman" w:hAnsi="Times New Roman" w:cs="Times New Roman"/>
          <w:sz w:val="28"/>
          <w:szCs w:val="28"/>
          <w:lang w:val="uk-UA"/>
        </w:rPr>
        <w:t>затверджено</w:t>
      </w:r>
      <w:r w:rsidR="009F3C04">
        <w:rPr>
          <w:rFonts w:ascii="Times New Roman" w:hAnsi="Times New Roman" w:cs="Times New Roman"/>
          <w:sz w:val="28"/>
          <w:szCs w:val="28"/>
          <w:lang w:val="uk-UA"/>
        </w:rPr>
        <w:t xml:space="preserve">му </w:t>
      </w:r>
      <w:r w:rsidR="009F3C04" w:rsidRPr="009F3C04">
        <w:rPr>
          <w:rFonts w:ascii="Times New Roman" w:hAnsi="Times New Roman" w:cs="Times New Roman"/>
          <w:sz w:val="28"/>
          <w:szCs w:val="28"/>
          <w:lang w:val="uk-UA"/>
        </w:rPr>
        <w:t>постановою Кабінету Міністрів України</w:t>
      </w:r>
      <w:r w:rsidR="009F3C04">
        <w:rPr>
          <w:rFonts w:ascii="Times New Roman" w:hAnsi="Times New Roman" w:cs="Times New Roman"/>
          <w:sz w:val="28"/>
          <w:szCs w:val="28"/>
          <w:lang w:val="uk-UA"/>
        </w:rPr>
        <w:t xml:space="preserve"> </w:t>
      </w:r>
      <w:r w:rsidR="009F3C04" w:rsidRPr="009F3C04">
        <w:rPr>
          <w:rFonts w:ascii="Times New Roman" w:hAnsi="Times New Roman" w:cs="Times New Roman"/>
          <w:sz w:val="28"/>
          <w:szCs w:val="28"/>
          <w:lang w:val="uk-UA"/>
        </w:rPr>
        <w:t>від 15</w:t>
      </w:r>
      <w:r w:rsidR="00710F74">
        <w:rPr>
          <w:rFonts w:ascii="Times New Roman" w:hAnsi="Times New Roman" w:cs="Times New Roman"/>
          <w:sz w:val="28"/>
          <w:szCs w:val="28"/>
          <w:lang w:val="uk-UA"/>
        </w:rPr>
        <w:t>.09.2021</w:t>
      </w:r>
      <w:r w:rsidR="009F3C04">
        <w:rPr>
          <w:rFonts w:ascii="Times New Roman" w:hAnsi="Times New Roman" w:cs="Times New Roman"/>
          <w:sz w:val="28"/>
          <w:szCs w:val="28"/>
          <w:lang w:val="uk-UA"/>
        </w:rPr>
        <w:t xml:space="preserve"> № </w:t>
      </w:r>
      <w:r w:rsidR="009F3C04" w:rsidRPr="009F3C04">
        <w:rPr>
          <w:rFonts w:ascii="Times New Roman" w:hAnsi="Times New Roman" w:cs="Times New Roman"/>
          <w:sz w:val="28"/>
          <w:szCs w:val="28"/>
          <w:lang w:val="uk-UA"/>
        </w:rPr>
        <w:t>957</w:t>
      </w:r>
      <w:r w:rsidR="009F3C04">
        <w:rPr>
          <w:rFonts w:ascii="Times New Roman" w:hAnsi="Times New Roman" w:cs="Times New Roman"/>
          <w:sz w:val="28"/>
          <w:szCs w:val="28"/>
          <w:lang w:val="uk-UA"/>
        </w:rPr>
        <w:t xml:space="preserve"> </w:t>
      </w:r>
      <w:r w:rsidR="00B94EF3">
        <w:rPr>
          <w:rFonts w:ascii="Times New Roman" w:hAnsi="Times New Roman" w:cs="Times New Roman"/>
          <w:sz w:val="28"/>
          <w:szCs w:val="28"/>
          <w:lang w:val="uk-UA"/>
        </w:rPr>
        <w:t>(</w:t>
      </w:r>
      <w:hyperlink r:id="rId15" w:history="1">
        <w:r w:rsidR="00B94EF3" w:rsidRPr="004A688A">
          <w:rPr>
            <w:rStyle w:val="a3"/>
            <w:rFonts w:ascii="Times New Roman" w:hAnsi="Times New Roman" w:cs="Times New Roman"/>
            <w:sz w:val="28"/>
            <w:szCs w:val="28"/>
            <w:lang w:val="uk-UA"/>
          </w:rPr>
          <w:t>https://www.kmu.gov.ua/npas/pro-zatverdzhennya-poryadku-organi-a957</w:t>
        </w:r>
      </w:hyperlink>
      <w:r w:rsidR="00B94EF3">
        <w:rPr>
          <w:rFonts w:ascii="Times New Roman" w:hAnsi="Times New Roman" w:cs="Times New Roman"/>
          <w:sz w:val="28"/>
          <w:szCs w:val="28"/>
          <w:lang w:val="uk-UA"/>
        </w:rPr>
        <w:t>),</w:t>
      </w:r>
      <w:r w:rsidR="00B94EF3" w:rsidRPr="00B94EF3">
        <w:rPr>
          <w:rFonts w:ascii="Times New Roman" w:hAnsi="Times New Roman" w:cs="Times New Roman"/>
          <w:sz w:val="28"/>
          <w:szCs w:val="28"/>
          <w:lang w:val="uk-UA"/>
        </w:rPr>
        <w:t xml:space="preserve"> </w:t>
      </w:r>
      <w:r w:rsidR="009F3C04">
        <w:rPr>
          <w:rFonts w:ascii="Times New Roman" w:hAnsi="Times New Roman" w:cs="Times New Roman"/>
          <w:sz w:val="28"/>
          <w:szCs w:val="28"/>
          <w:lang w:val="uk-UA"/>
        </w:rPr>
        <w:t>зазначено, що і</w:t>
      </w:r>
      <w:r w:rsidR="009F3C04" w:rsidRPr="009F3C04">
        <w:rPr>
          <w:rFonts w:ascii="Times New Roman" w:hAnsi="Times New Roman" w:cs="Times New Roman"/>
          <w:sz w:val="28"/>
          <w:szCs w:val="28"/>
          <w:lang w:val="uk-UA"/>
        </w:rPr>
        <w:t xml:space="preserve">нклюзивне навчання учнів, у тому числі згідно з індивідуальним навчальним планом, здійснюється відповідно до освітньої програми закладу освіти з урахуванням їх особливих освітніх потреб та особистісно орієнтованого спрямування освітнього процесу, </w:t>
      </w:r>
      <w:r w:rsidR="009F3C04" w:rsidRPr="00F4405C">
        <w:rPr>
          <w:rFonts w:ascii="Times New Roman" w:hAnsi="Times New Roman" w:cs="Times New Roman"/>
          <w:sz w:val="28"/>
          <w:szCs w:val="28"/>
          <w:lang w:val="uk-UA"/>
        </w:rPr>
        <w:t xml:space="preserve">адаптації та/або модифікації окремих навчальних </w:t>
      </w:r>
      <w:r w:rsidR="009F3C04" w:rsidRPr="00F4405C">
        <w:rPr>
          <w:rFonts w:ascii="Times New Roman" w:hAnsi="Times New Roman" w:cs="Times New Roman"/>
          <w:sz w:val="28"/>
          <w:szCs w:val="28"/>
          <w:lang w:val="uk-UA"/>
        </w:rPr>
        <w:lastRenderedPageBreak/>
        <w:t>предметів (інтегрованих курсів).</w:t>
      </w:r>
      <w:r w:rsidR="00F4405C" w:rsidRPr="00F4405C">
        <w:rPr>
          <w:sz w:val="28"/>
          <w:szCs w:val="28"/>
          <w:lang w:val="uk-UA"/>
        </w:rPr>
        <w:t xml:space="preserve"> </w:t>
      </w:r>
      <w:r w:rsidR="00F4405C" w:rsidRPr="00F4405C">
        <w:rPr>
          <w:rFonts w:ascii="Times New Roman" w:hAnsi="Times New Roman" w:cs="Times New Roman"/>
          <w:sz w:val="28"/>
          <w:szCs w:val="28"/>
          <w:lang w:val="uk-UA"/>
        </w:rPr>
        <w:t>У п.</w:t>
      </w:r>
      <w:r w:rsidR="00F4405C">
        <w:rPr>
          <w:rFonts w:ascii="Times New Roman" w:hAnsi="Times New Roman" w:cs="Times New Roman"/>
          <w:sz w:val="28"/>
          <w:szCs w:val="28"/>
          <w:lang w:val="uk-UA"/>
        </w:rPr>
        <w:t> </w:t>
      </w:r>
      <w:r w:rsidR="00F4405C" w:rsidRPr="00F4405C">
        <w:rPr>
          <w:rFonts w:ascii="Times New Roman" w:hAnsi="Times New Roman" w:cs="Times New Roman"/>
          <w:sz w:val="28"/>
          <w:szCs w:val="28"/>
          <w:lang w:val="uk-UA"/>
        </w:rPr>
        <w:t>21</w:t>
      </w:r>
      <w:r w:rsidR="00F4405C">
        <w:rPr>
          <w:rFonts w:ascii="Times New Roman" w:hAnsi="Times New Roman" w:cs="Times New Roman"/>
          <w:sz w:val="28"/>
          <w:szCs w:val="28"/>
          <w:lang w:val="uk-UA"/>
        </w:rPr>
        <w:t xml:space="preserve"> </w:t>
      </w:r>
      <w:r w:rsidR="00634329">
        <w:rPr>
          <w:rFonts w:ascii="Times New Roman" w:hAnsi="Times New Roman" w:cs="Times New Roman"/>
          <w:sz w:val="28"/>
          <w:szCs w:val="28"/>
          <w:lang w:val="uk-UA"/>
        </w:rPr>
        <w:t xml:space="preserve">Порядку </w:t>
      </w:r>
      <w:r w:rsidR="00F4405C">
        <w:rPr>
          <w:rFonts w:ascii="Times New Roman" w:hAnsi="Times New Roman" w:cs="Times New Roman"/>
          <w:sz w:val="28"/>
          <w:szCs w:val="28"/>
          <w:lang w:val="uk-UA"/>
        </w:rPr>
        <w:t>також наголошено на тому, що о</w:t>
      </w:r>
      <w:r w:rsidR="00F4405C" w:rsidRPr="00F4405C">
        <w:rPr>
          <w:rFonts w:ascii="Times New Roman" w:hAnsi="Times New Roman" w:cs="Times New Roman"/>
          <w:sz w:val="28"/>
          <w:szCs w:val="28"/>
          <w:lang w:val="uk-UA"/>
        </w:rPr>
        <w:t xml:space="preserve">цінювання результатів навчання учнів у закладах освіти </w:t>
      </w:r>
      <w:r w:rsidR="00F4405C" w:rsidRPr="005F35FC">
        <w:rPr>
          <w:rFonts w:ascii="Times New Roman" w:hAnsi="Times New Roman" w:cs="Times New Roman"/>
          <w:sz w:val="28"/>
          <w:szCs w:val="28"/>
          <w:lang w:val="uk-UA"/>
        </w:rPr>
        <w:t xml:space="preserve">здійснюється за системою та загальними критеріями оцінювання, затвердженими </w:t>
      </w:r>
      <w:r w:rsidR="00634329">
        <w:rPr>
          <w:rFonts w:ascii="Times New Roman" w:hAnsi="Times New Roman" w:cs="Times New Roman"/>
          <w:sz w:val="28"/>
          <w:szCs w:val="28"/>
          <w:lang w:val="uk-UA"/>
        </w:rPr>
        <w:t>Міністерством освіти і науки</w:t>
      </w:r>
      <w:r w:rsidR="00F4405C" w:rsidRPr="005F35FC">
        <w:rPr>
          <w:rFonts w:ascii="Times New Roman" w:hAnsi="Times New Roman" w:cs="Times New Roman"/>
          <w:sz w:val="28"/>
          <w:szCs w:val="28"/>
          <w:lang w:val="uk-UA"/>
        </w:rPr>
        <w:t xml:space="preserve"> України</w:t>
      </w:r>
      <w:r w:rsidR="00F4405C" w:rsidRPr="00F4405C">
        <w:rPr>
          <w:rFonts w:ascii="Times New Roman" w:hAnsi="Times New Roman" w:cs="Times New Roman"/>
          <w:i/>
          <w:sz w:val="28"/>
          <w:szCs w:val="28"/>
          <w:lang w:val="uk-UA"/>
        </w:rPr>
        <w:t xml:space="preserve">, </w:t>
      </w:r>
      <w:r w:rsidR="00F4405C" w:rsidRPr="00F4405C">
        <w:rPr>
          <w:rFonts w:ascii="Times New Roman" w:hAnsi="Times New Roman" w:cs="Times New Roman"/>
          <w:sz w:val="28"/>
          <w:szCs w:val="28"/>
          <w:lang w:val="uk-UA"/>
        </w:rPr>
        <w:t>та з урахуванням індивідуального навчального плану (за наявності)</w:t>
      </w:r>
      <w:r w:rsidR="00F4405C">
        <w:rPr>
          <w:rFonts w:ascii="Times New Roman" w:hAnsi="Times New Roman" w:cs="Times New Roman"/>
          <w:sz w:val="28"/>
          <w:szCs w:val="28"/>
          <w:lang w:val="uk-UA"/>
        </w:rPr>
        <w:t>, а також на тому, що п</w:t>
      </w:r>
      <w:r w:rsidR="00F4405C" w:rsidRPr="00F4405C">
        <w:rPr>
          <w:rFonts w:ascii="Times New Roman" w:hAnsi="Times New Roman" w:cs="Times New Roman"/>
          <w:sz w:val="28"/>
          <w:szCs w:val="28"/>
          <w:lang w:val="uk-UA"/>
        </w:rPr>
        <w:t xml:space="preserve">ісля завершення навчання учні отримують документи про освіту державного зразка відповідно до зразків документів про загальну середню освіту, затверджених </w:t>
      </w:r>
      <w:r w:rsidR="00634329">
        <w:rPr>
          <w:rFonts w:ascii="Times New Roman" w:hAnsi="Times New Roman" w:cs="Times New Roman"/>
          <w:sz w:val="28"/>
          <w:szCs w:val="28"/>
          <w:lang w:val="uk-UA"/>
        </w:rPr>
        <w:t>Міністерством освіти і науки</w:t>
      </w:r>
      <w:r w:rsidR="00634329" w:rsidRPr="005F35FC">
        <w:rPr>
          <w:rFonts w:ascii="Times New Roman" w:hAnsi="Times New Roman" w:cs="Times New Roman"/>
          <w:sz w:val="28"/>
          <w:szCs w:val="28"/>
          <w:lang w:val="uk-UA"/>
        </w:rPr>
        <w:t xml:space="preserve"> </w:t>
      </w:r>
      <w:r w:rsidR="00F4405C">
        <w:rPr>
          <w:rFonts w:ascii="Times New Roman" w:hAnsi="Times New Roman" w:cs="Times New Roman"/>
          <w:sz w:val="28"/>
          <w:szCs w:val="28"/>
          <w:lang w:val="uk-UA"/>
        </w:rPr>
        <w:t>України</w:t>
      </w:r>
      <w:r w:rsidR="00F4405C" w:rsidRPr="00F4405C">
        <w:rPr>
          <w:rFonts w:ascii="Times New Roman" w:hAnsi="Times New Roman" w:cs="Times New Roman"/>
          <w:sz w:val="28"/>
          <w:szCs w:val="28"/>
          <w:lang w:val="uk-UA"/>
        </w:rPr>
        <w:t>.</w:t>
      </w:r>
    </w:p>
    <w:p w:rsidR="009F3C04" w:rsidRPr="009F3C04" w:rsidRDefault="00F4405C" w:rsidP="00634329">
      <w:pPr>
        <w:spacing w:after="0" w:line="240" w:lineRule="auto"/>
        <w:ind w:firstLine="720"/>
        <w:jc w:val="both"/>
        <w:rPr>
          <w:rFonts w:ascii="Times New Roman" w:hAnsi="Times New Roman" w:cs="Times New Roman"/>
          <w:sz w:val="28"/>
          <w:szCs w:val="28"/>
          <w:lang w:val="uk-UA"/>
        </w:rPr>
      </w:pPr>
      <w:r w:rsidRPr="006063BB">
        <w:rPr>
          <w:rFonts w:ascii="Times New Roman" w:hAnsi="Times New Roman" w:cs="Times New Roman"/>
          <w:sz w:val="28"/>
          <w:szCs w:val="28"/>
          <w:lang w:val="uk-UA"/>
        </w:rPr>
        <w:t>Звертаємо увагу, що у додатку</w:t>
      </w:r>
      <w:r w:rsidR="00494977">
        <w:rPr>
          <w:rFonts w:ascii="Times New Roman" w:hAnsi="Times New Roman" w:cs="Times New Roman"/>
          <w:sz w:val="28"/>
          <w:szCs w:val="28"/>
          <w:lang w:val="uk-UA"/>
        </w:rPr>
        <w:t> </w:t>
      </w:r>
      <w:r w:rsidRPr="006063BB">
        <w:rPr>
          <w:rFonts w:ascii="Times New Roman" w:hAnsi="Times New Roman" w:cs="Times New Roman"/>
          <w:sz w:val="28"/>
          <w:szCs w:val="28"/>
          <w:lang w:val="uk-UA"/>
        </w:rPr>
        <w:t>1</w:t>
      </w:r>
      <w:r w:rsidR="006063BB" w:rsidRPr="006063BB">
        <w:rPr>
          <w:rFonts w:ascii="Times New Roman" w:hAnsi="Times New Roman" w:cs="Times New Roman"/>
          <w:sz w:val="28"/>
          <w:szCs w:val="28"/>
          <w:lang w:val="uk-UA"/>
        </w:rPr>
        <w:t xml:space="preserve"> «Рівні підтримки в освітньому процесі у закладах загальної середньої освіти</w:t>
      </w:r>
      <w:r w:rsidR="006063BB">
        <w:rPr>
          <w:rFonts w:ascii="Times New Roman" w:hAnsi="Times New Roman" w:cs="Times New Roman"/>
          <w:sz w:val="28"/>
          <w:szCs w:val="28"/>
          <w:lang w:val="uk-UA"/>
        </w:rPr>
        <w:t xml:space="preserve">» </w:t>
      </w:r>
      <w:r w:rsidRPr="00F4405C">
        <w:rPr>
          <w:rFonts w:ascii="Times New Roman" w:hAnsi="Times New Roman" w:cs="Times New Roman"/>
          <w:sz w:val="28"/>
          <w:szCs w:val="28"/>
          <w:lang w:val="uk-UA"/>
        </w:rPr>
        <w:t xml:space="preserve">до </w:t>
      </w:r>
      <w:r w:rsidR="006063BB" w:rsidRPr="006063BB">
        <w:rPr>
          <w:rFonts w:ascii="Times New Roman" w:hAnsi="Times New Roman" w:cs="Times New Roman"/>
          <w:sz w:val="28"/>
          <w:szCs w:val="28"/>
          <w:lang w:val="uk-UA"/>
        </w:rPr>
        <w:t>Порядку організації інклюзивного навчання у закладах загальної середньої освіти</w:t>
      </w:r>
      <w:r w:rsidR="006063BB">
        <w:rPr>
          <w:rFonts w:ascii="Times New Roman" w:hAnsi="Times New Roman" w:cs="Times New Roman"/>
          <w:sz w:val="28"/>
          <w:szCs w:val="28"/>
          <w:lang w:val="uk-UA"/>
        </w:rPr>
        <w:t xml:space="preserve"> </w:t>
      </w:r>
      <w:r w:rsidR="008D3A11">
        <w:rPr>
          <w:rFonts w:ascii="Times New Roman" w:hAnsi="Times New Roman" w:cs="Times New Roman"/>
          <w:sz w:val="28"/>
          <w:szCs w:val="28"/>
          <w:lang w:val="uk-UA"/>
        </w:rPr>
        <w:t xml:space="preserve">виписано </w:t>
      </w:r>
      <w:r w:rsidR="008D3A11" w:rsidRPr="002C2267">
        <w:rPr>
          <w:rFonts w:ascii="Times New Roman" w:hAnsi="Times New Roman" w:cs="Times New Roman"/>
          <w:sz w:val="28"/>
          <w:szCs w:val="28"/>
          <w:lang w:val="uk-UA"/>
        </w:rPr>
        <w:t xml:space="preserve">особливості </w:t>
      </w:r>
      <w:r w:rsidR="006063BB" w:rsidRPr="002C2267">
        <w:rPr>
          <w:rFonts w:ascii="Times New Roman" w:hAnsi="Times New Roman" w:cs="Times New Roman"/>
          <w:sz w:val="28"/>
          <w:szCs w:val="28"/>
          <w:lang w:val="uk-UA"/>
        </w:rPr>
        <w:t>провед</w:t>
      </w:r>
      <w:r w:rsidR="005F35FC" w:rsidRPr="002C2267">
        <w:rPr>
          <w:rFonts w:ascii="Times New Roman" w:hAnsi="Times New Roman" w:cs="Times New Roman"/>
          <w:sz w:val="28"/>
          <w:szCs w:val="28"/>
          <w:lang w:val="uk-UA"/>
        </w:rPr>
        <w:t>ення поточного, семестрового та</w:t>
      </w:r>
      <w:r w:rsidR="006063BB" w:rsidRPr="002C2267">
        <w:rPr>
          <w:rFonts w:ascii="Times New Roman" w:hAnsi="Times New Roman" w:cs="Times New Roman"/>
          <w:sz w:val="28"/>
          <w:szCs w:val="28"/>
          <w:lang w:val="uk-UA"/>
        </w:rPr>
        <w:t xml:space="preserve"> річного оцінювання та/або державної підсумкової атестації</w:t>
      </w:r>
      <w:r w:rsidR="008D3A11" w:rsidRPr="002C2267">
        <w:rPr>
          <w:rFonts w:ascii="Times New Roman" w:hAnsi="Times New Roman" w:cs="Times New Roman"/>
          <w:sz w:val="28"/>
          <w:szCs w:val="28"/>
          <w:lang w:val="uk-UA"/>
        </w:rPr>
        <w:t xml:space="preserve"> </w:t>
      </w:r>
      <w:r w:rsidR="008D3A11">
        <w:rPr>
          <w:rFonts w:ascii="Times New Roman" w:hAnsi="Times New Roman" w:cs="Times New Roman"/>
          <w:sz w:val="28"/>
          <w:szCs w:val="28"/>
          <w:lang w:val="uk-UA"/>
        </w:rPr>
        <w:t>відповідно до рівнів надання підтримки.</w:t>
      </w:r>
    </w:p>
    <w:p w:rsidR="008D3A11" w:rsidRDefault="008D3A11" w:rsidP="008D3A11">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п</w:t>
      </w:r>
      <w:r w:rsidRPr="008D3A11">
        <w:rPr>
          <w:rFonts w:ascii="Times New Roman" w:hAnsi="Times New Roman" w:cs="Times New Roman"/>
          <w:sz w:val="28"/>
          <w:szCs w:val="28"/>
          <w:lang w:val="uk-UA"/>
        </w:rPr>
        <w:t>ерш</w:t>
      </w:r>
      <w:r>
        <w:rPr>
          <w:rFonts w:ascii="Times New Roman" w:hAnsi="Times New Roman" w:cs="Times New Roman"/>
          <w:sz w:val="28"/>
          <w:szCs w:val="28"/>
          <w:lang w:val="uk-UA"/>
        </w:rPr>
        <w:t>ому</w:t>
      </w:r>
      <w:r w:rsidRPr="008D3A11">
        <w:rPr>
          <w:rFonts w:ascii="Times New Roman" w:hAnsi="Times New Roman" w:cs="Times New Roman"/>
          <w:sz w:val="28"/>
          <w:szCs w:val="28"/>
          <w:lang w:val="uk-UA"/>
        </w:rPr>
        <w:t xml:space="preserve"> рів</w:t>
      </w:r>
      <w:r>
        <w:rPr>
          <w:rFonts w:ascii="Times New Roman" w:hAnsi="Times New Roman" w:cs="Times New Roman"/>
          <w:sz w:val="28"/>
          <w:szCs w:val="28"/>
          <w:lang w:val="uk-UA"/>
        </w:rPr>
        <w:t xml:space="preserve">ні підтримки </w:t>
      </w:r>
      <w:r w:rsidRPr="008D3A11">
        <w:rPr>
          <w:rFonts w:ascii="Times New Roman" w:hAnsi="Times New Roman" w:cs="Times New Roman"/>
          <w:sz w:val="28"/>
          <w:szCs w:val="28"/>
          <w:lang w:val="uk-UA"/>
        </w:rPr>
        <w:t>(надається учням з особливими освітніми потребами, які мають труднощі І ступеня прояву)</w:t>
      </w:r>
      <w:r w:rsidRPr="008D3A11">
        <w:rPr>
          <w:lang w:val="uk-UA"/>
        </w:rPr>
        <w:t xml:space="preserve"> </w:t>
      </w:r>
      <w:r w:rsidR="005F35FC" w:rsidRPr="005F35FC">
        <w:rPr>
          <w:rFonts w:ascii="Times New Roman" w:hAnsi="Times New Roman" w:cs="Times New Roman"/>
          <w:sz w:val="28"/>
          <w:szCs w:val="28"/>
          <w:lang w:val="uk-UA"/>
        </w:rPr>
        <w:t>поточн</w:t>
      </w:r>
      <w:r w:rsidR="005F35FC">
        <w:rPr>
          <w:rFonts w:ascii="Times New Roman" w:hAnsi="Times New Roman" w:cs="Times New Roman"/>
          <w:sz w:val="28"/>
          <w:szCs w:val="28"/>
          <w:lang w:val="uk-UA"/>
        </w:rPr>
        <w:t>е</w:t>
      </w:r>
      <w:r w:rsidR="005F35FC" w:rsidRPr="005F35FC">
        <w:rPr>
          <w:rFonts w:ascii="Times New Roman" w:hAnsi="Times New Roman" w:cs="Times New Roman"/>
          <w:sz w:val="28"/>
          <w:szCs w:val="28"/>
          <w:lang w:val="uk-UA"/>
        </w:rPr>
        <w:t>, семестров</w:t>
      </w:r>
      <w:r w:rsidR="005F35FC">
        <w:rPr>
          <w:rFonts w:ascii="Times New Roman" w:hAnsi="Times New Roman" w:cs="Times New Roman"/>
          <w:sz w:val="28"/>
          <w:szCs w:val="28"/>
          <w:lang w:val="uk-UA"/>
        </w:rPr>
        <w:t>е</w:t>
      </w:r>
      <w:r w:rsidR="005F35FC" w:rsidRPr="005F35FC">
        <w:rPr>
          <w:rFonts w:ascii="Times New Roman" w:hAnsi="Times New Roman" w:cs="Times New Roman"/>
          <w:sz w:val="28"/>
          <w:szCs w:val="28"/>
          <w:lang w:val="uk-UA"/>
        </w:rPr>
        <w:t xml:space="preserve"> та річн</w:t>
      </w:r>
      <w:r w:rsidR="005F35FC">
        <w:rPr>
          <w:rFonts w:ascii="Times New Roman" w:hAnsi="Times New Roman" w:cs="Times New Roman"/>
          <w:sz w:val="28"/>
          <w:szCs w:val="28"/>
          <w:lang w:val="uk-UA"/>
        </w:rPr>
        <w:t>е</w:t>
      </w:r>
      <w:r w:rsidR="005F35FC" w:rsidRPr="005F35FC">
        <w:rPr>
          <w:rFonts w:ascii="Times New Roman" w:hAnsi="Times New Roman" w:cs="Times New Roman"/>
          <w:sz w:val="28"/>
          <w:szCs w:val="28"/>
          <w:lang w:val="uk-UA"/>
        </w:rPr>
        <w:t xml:space="preserve"> оцінювання </w:t>
      </w:r>
      <w:r w:rsidRPr="008D3A11">
        <w:rPr>
          <w:rFonts w:ascii="Times New Roman" w:hAnsi="Times New Roman" w:cs="Times New Roman"/>
          <w:sz w:val="28"/>
          <w:szCs w:val="28"/>
          <w:lang w:val="uk-UA"/>
        </w:rPr>
        <w:t>здійснюються на основі загальних критеріїв оцінювання та на основі загальних підходів оцінювання з урахуванням можливості їх адаптації та з урахуванням особливих освітніх потреб учня</w:t>
      </w:r>
      <w:r>
        <w:rPr>
          <w:rFonts w:ascii="Times New Roman" w:hAnsi="Times New Roman" w:cs="Times New Roman"/>
          <w:sz w:val="28"/>
          <w:szCs w:val="28"/>
          <w:lang w:val="uk-UA"/>
        </w:rPr>
        <w:t>.</w:t>
      </w:r>
    </w:p>
    <w:p w:rsidR="008D3A11" w:rsidRDefault="0010488C" w:rsidP="0010488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другому </w:t>
      </w:r>
      <w:r w:rsidRPr="008D3A11">
        <w:rPr>
          <w:rFonts w:ascii="Times New Roman" w:hAnsi="Times New Roman" w:cs="Times New Roman"/>
          <w:sz w:val="28"/>
          <w:szCs w:val="28"/>
          <w:lang w:val="uk-UA"/>
        </w:rPr>
        <w:t>рів</w:t>
      </w:r>
      <w:r>
        <w:rPr>
          <w:rFonts w:ascii="Times New Roman" w:hAnsi="Times New Roman" w:cs="Times New Roman"/>
          <w:sz w:val="28"/>
          <w:szCs w:val="28"/>
          <w:lang w:val="uk-UA"/>
        </w:rPr>
        <w:t>ні підтримки</w:t>
      </w:r>
      <w:r w:rsidRPr="0010488C">
        <w:rPr>
          <w:lang w:val="uk-UA"/>
        </w:rPr>
        <w:t xml:space="preserve"> (</w:t>
      </w:r>
      <w:r w:rsidRPr="0010488C">
        <w:rPr>
          <w:rFonts w:ascii="Times New Roman" w:hAnsi="Times New Roman" w:cs="Times New Roman"/>
          <w:sz w:val="28"/>
          <w:szCs w:val="28"/>
          <w:lang w:val="uk-UA"/>
        </w:rPr>
        <w:t>надається учням, які мають труднощі</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ІІ ступеня прояву (труднощі легкого ступеня прояву)</w:t>
      </w:r>
      <w:r>
        <w:rPr>
          <w:rFonts w:ascii="Times New Roman" w:hAnsi="Times New Roman" w:cs="Times New Roman"/>
          <w:sz w:val="28"/>
          <w:szCs w:val="28"/>
          <w:lang w:val="uk-UA"/>
        </w:rPr>
        <w:t xml:space="preserve"> </w:t>
      </w:r>
      <w:r w:rsidR="005F35FC">
        <w:rPr>
          <w:rFonts w:ascii="Times New Roman" w:hAnsi="Times New Roman" w:cs="Times New Roman"/>
          <w:sz w:val="28"/>
          <w:szCs w:val="28"/>
          <w:lang w:val="uk-UA"/>
        </w:rPr>
        <w:t xml:space="preserve">зазначені вище види </w:t>
      </w:r>
      <w:r w:rsidRPr="0010488C">
        <w:rPr>
          <w:rFonts w:ascii="Times New Roman" w:hAnsi="Times New Roman" w:cs="Times New Roman"/>
          <w:sz w:val="28"/>
          <w:szCs w:val="28"/>
          <w:lang w:val="uk-UA"/>
        </w:rPr>
        <w:t>оцінювання здійсню</w:t>
      </w:r>
      <w:r w:rsidR="00634329">
        <w:rPr>
          <w:rFonts w:ascii="Times New Roman" w:hAnsi="Times New Roman" w:cs="Times New Roman"/>
          <w:sz w:val="28"/>
          <w:szCs w:val="28"/>
          <w:lang w:val="uk-UA"/>
        </w:rPr>
        <w:t>ю</w:t>
      </w:r>
      <w:r w:rsidRPr="0010488C">
        <w:rPr>
          <w:rFonts w:ascii="Times New Roman" w:hAnsi="Times New Roman" w:cs="Times New Roman"/>
          <w:sz w:val="28"/>
          <w:szCs w:val="28"/>
          <w:lang w:val="uk-UA"/>
        </w:rPr>
        <w:t>ться</w:t>
      </w:r>
      <w:r w:rsidRPr="0010488C">
        <w:rPr>
          <w:lang w:val="uk-UA"/>
        </w:rPr>
        <w:t xml:space="preserve"> </w:t>
      </w:r>
      <w:r w:rsidRPr="0010488C">
        <w:rPr>
          <w:rFonts w:ascii="Times New Roman" w:hAnsi="Times New Roman" w:cs="Times New Roman"/>
          <w:sz w:val="28"/>
          <w:szCs w:val="28"/>
          <w:lang w:val="uk-UA"/>
        </w:rPr>
        <w:t>також</w:t>
      </w:r>
      <w:r>
        <w:rPr>
          <w:lang w:val="uk-UA"/>
        </w:rPr>
        <w:t xml:space="preserve"> </w:t>
      </w:r>
      <w:r w:rsidRPr="0010488C">
        <w:rPr>
          <w:rFonts w:ascii="Times New Roman" w:hAnsi="Times New Roman" w:cs="Times New Roman"/>
          <w:sz w:val="28"/>
          <w:szCs w:val="28"/>
          <w:lang w:val="uk-UA"/>
        </w:rPr>
        <w:t>на основі загальних критеріїв оцінювання з можливістю адаптації умов проведення оцінювання з урахуванням особливих освітніх потреб учня</w:t>
      </w:r>
      <w:r>
        <w:rPr>
          <w:rFonts w:ascii="Times New Roman" w:hAnsi="Times New Roman" w:cs="Times New Roman"/>
          <w:sz w:val="28"/>
          <w:szCs w:val="28"/>
          <w:lang w:val="uk-UA"/>
        </w:rPr>
        <w:t>;</w:t>
      </w:r>
      <w:r w:rsidRPr="0010488C">
        <w:rPr>
          <w:rFonts w:ascii="Times New Roman" w:hAnsi="Times New Roman" w:cs="Times New Roman"/>
          <w:sz w:val="28"/>
          <w:szCs w:val="28"/>
          <w:lang w:val="uk-UA"/>
        </w:rPr>
        <w:t xml:space="preserve"> під час проведення оцінювання враховуються адаптація процедури за часом та змістом (наприклад: збільшення часу на виконання завдань); зміна методів тестування (формування завдань в аудіоформаті, збільшеним шрифтом, шрифтом Брайля тощо)</w:t>
      </w:r>
      <w:r>
        <w:rPr>
          <w:rFonts w:ascii="Times New Roman" w:hAnsi="Times New Roman" w:cs="Times New Roman"/>
          <w:sz w:val="28"/>
          <w:szCs w:val="28"/>
          <w:lang w:val="uk-UA"/>
        </w:rPr>
        <w:t>.</w:t>
      </w:r>
    </w:p>
    <w:p w:rsidR="0010488C" w:rsidRDefault="0010488C" w:rsidP="0010488C">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третьому </w:t>
      </w:r>
      <w:r w:rsidRPr="008D3A11">
        <w:rPr>
          <w:rFonts w:ascii="Times New Roman" w:hAnsi="Times New Roman" w:cs="Times New Roman"/>
          <w:sz w:val="28"/>
          <w:szCs w:val="28"/>
          <w:lang w:val="uk-UA"/>
        </w:rPr>
        <w:t>рів</w:t>
      </w:r>
      <w:r>
        <w:rPr>
          <w:rFonts w:ascii="Times New Roman" w:hAnsi="Times New Roman" w:cs="Times New Roman"/>
          <w:sz w:val="28"/>
          <w:szCs w:val="28"/>
          <w:lang w:val="uk-UA"/>
        </w:rPr>
        <w:t xml:space="preserve">ні підтримки </w:t>
      </w:r>
      <w:r w:rsidRPr="0010488C">
        <w:rPr>
          <w:rFonts w:ascii="Times New Roman" w:hAnsi="Times New Roman" w:cs="Times New Roman"/>
          <w:sz w:val="28"/>
          <w:szCs w:val="28"/>
          <w:lang w:val="uk-UA"/>
        </w:rPr>
        <w:t>(надається учням, які мають труднощі ІІІ ступеня прояву (труднощі помірного ступеня прояву) оцінювання здійсню</w:t>
      </w:r>
      <w:r w:rsidR="00634329">
        <w:rPr>
          <w:rFonts w:ascii="Times New Roman" w:hAnsi="Times New Roman" w:cs="Times New Roman"/>
          <w:sz w:val="28"/>
          <w:szCs w:val="28"/>
          <w:lang w:val="uk-UA"/>
        </w:rPr>
        <w:t>є</w:t>
      </w:r>
      <w:r w:rsidRPr="0010488C">
        <w:rPr>
          <w:rFonts w:ascii="Times New Roman" w:hAnsi="Times New Roman" w:cs="Times New Roman"/>
          <w:sz w:val="28"/>
          <w:szCs w:val="28"/>
          <w:lang w:val="uk-UA"/>
        </w:rPr>
        <w:t>ться</w:t>
      </w:r>
      <w:r>
        <w:rPr>
          <w:rFonts w:ascii="Times New Roman" w:hAnsi="Times New Roman" w:cs="Times New Roman"/>
          <w:sz w:val="28"/>
          <w:szCs w:val="28"/>
          <w:lang w:val="uk-UA"/>
        </w:rPr>
        <w:t xml:space="preserve"> також </w:t>
      </w:r>
      <w:r w:rsidRPr="0010488C">
        <w:rPr>
          <w:rFonts w:ascii="Times New Roman" w:hAnsi="Times New Roman" w:cs="Times New Roman"/>
          <w:sz w:val="28"/>
          <w:szCs w:val="28"/>
          <w:lang w:val="uk-UA"/>
        </w:rPr>
        <w:t>на основі загальних критеріїв оцінювання з урахуванням індивідуального навчального плану (за наявності) та можливості адаптації умов проведення процедури оцінювання з урахуванням особливих освітніх потреб учня;</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під час проведення оцінювання враховуються адаптація процедури оцінювання за часом та змістом (наприклад: збільшення часу на виконання завдань);</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зміна методів тестування (формування завдань в аудіоформаті, збільшеним шрифтом, шрифтом Брайля тощо)</w:t>
      </w:r>
      <w:r>
        <w:rPr>
          <w:rFonts w:ascii="Times New Roman" w:hAnsi="Times New Roman" w:cs="Times New Roman"/>
          <w:sz w:val="28"/>
          <w:szCs w:val="28"/>
          <w:lang w:val="uk-UA"/>
        </w:rPr>
        <w:t>.</w:t>
      </w:r>
    </w:p>
    <w:p w:rsidR="0010488C" w:rsidRDefault="0010488C" w:rsidP="00B94EF3">
      <w:pPr>
        <w:spacing w:after="0" w:line="240" w:lineRule="auto"/>
        <w:ind w:firstLine="720"/>
        <w:jc w:val="both"/>
        <w:rPr>
          <w:rFonts w:ascii="Times New Roman" w:hAnsi="Times New Roman" w:cs="Times New Roman"/>
          <w:sz w:val="28"/>
          <w:szCs w:val="28"/>
          <w:lang w:val="uk-UA"/>
        </w:rPr>
      </w:pPr>
      <w:r w:rsidRPr="0010488C">
        <w:rPr>
          <w:rFonts w:ascii="Times New Roman" w:hAnsi="Times New Roman" w:cs="Times New Roman"/>
          <w:sz w:val="28"/>
          <w:szCs w:val="28"/>
          <w:lang w:val="uk-UA"/>
        </w:rPr>
        <w:t xml:space="preserve">На </w:t>
      </w:r>
      <w:r>
        <w:rPr>
          <w:rFonts w:ascii="Times New Roman" w:hAnsi="Times New Roman" w:cs="Times New Roman"/>
          <w:sz w:val="28"/>
          <w:szCs w:val="28"/>
          <w:lang w:val="uk-UA"/>
        </w:rPr>
        <w:t>четверто</w:t>
      </w:r>
      <w:r w:rsidRPr="0010488C">
        <w:rPr>
          <w:rFonts w:ascii="Times New Roman" w:hAnsi="Times New Roman" w:cs="Times New Roman"/>
          <w:sz w:val="28"/>
          <w:szCs w:val="28"/>
          <w:lang w:val="uk-UA"/>
        </w:rPr>
        <w:t xml:space="preserve">му рівні підтримки </w:t>
      </w:r>
      <w:r>
        <w:rPr>
          <w:rFonts w:ascii="Times New Roman" w:hAnsi="Times New Roman" w:cs="Times New Roman"/>
          <w:sz w:val="28"/>
          <w:szCs w:val="28"/>
          <w:lang w:val="uk-UA"/>
        </w:rPr>
        <w:t>(</w:t>
      </w:r>
      <w:r w:rsidRPr="0010488C">
        <w:rPr>
          <w:rFonts w:ascii="Times New Roman" w:hAnsi="Times New Roman" w:cs="Times New Roman"/>
          <w:sz w:val="28"/>
          <w:szCs w:val="28"/>
          <w:lang w:val="uk-UA"/>
        </w:rPr>
        <w:t>надається учням, які мають тру</w:t>
      </w:r>
      <w:r w:rsidR="00A467BB">
        <w:rPr>
          <w:rFonts w:ascii="Times New Roman" w:hAnsi="Times New Roman" w:cs="Times New Roman"/>
          <w:sz w:val="28"/>
          <w:szCs w:val="28"/>
          <w:lang w:val="uk-UA"/>
        </w:rPr>
        <w:t>днощі ІV </w:t>
      </w:r>
      <w:r w:rsidRPr="0010488C">
        <w:rPr>
          <w:rFonts w:ascii="Times New Roman" w:hAnsi="Times New Roman" w:cs="Times New Roman"/>
          <w:sz w:val="28"/>
          <w:szCs w:val="28"/>
          <w:lang w:val="uk-UA"/>
        </w:rPr>
        <w:t xml:space="preserve">ступеня прояву (труднощі тяжкого ступеня прояву) </w:t>
      </w:r>
      <w:r w:rsidR="00B94EF3">
        <w:rPr>
          <w:rFonts w:ascii="Times New Roman" w:hAnsi="Times New Roman" w:cs="Times New Roman"/>
          <w:sz w:val="28"/>
          <w:szCs w:val="28"/>
          <w:lang w:val="uk-UA"/>
        </w:rPr>
        <w:t>та на п</w:t>
      </w:r>
      <w:r w:rsidR="007F69D7">
        <w:rPr>
          <w:rFonts w:ascii="Times New Roman" w:hAnsi="Times New Roman" w:cs="Times New Roman"/>
          <w:sz w:val="28"/>
          <w:szCs w:val="28"/>
          <w:lang w:val="uk-UA"/>
        </w:rPr>
        <w:t>’</w:t>
      </w:r>
      <w:r w:rsidR="00B94EF3">
        <w:rPr>
          <w:rFonts w:ascii="Times New Roman" w:hAnsi="Times New Roman" w:cs="Times New Roman"/>
          <w:sz w:val="28"/>
          <w:szCs w:val="28"/>
          <w:lang w:val="uk-UA"/>
        </w:rPr>
        <w:t xml:space="preserve">ятому </w:t>
      </w:r>
      <w:r w:rsidR="00B94EF3" w:rsidRPr="00B94EF3">
        <w:rPr>
          <w:rFonts w:ascii="Times New Roman" w:hAnsi="Times New Roman" w:cs="Times New Roman"/>
          <w:sz w:val="28"/>
          <w:szCs w:val="28"/>
          <w:lang w:val="uk-UA"/>
        </w:rPr>
        <w:t>(надається учням, які мають труднощі V ступеня прояву (труднощі найтяжчого ступеня прояву</w:t>
      </w:r>
      <w:r w:rsidR="00B94EF3">
        <w:rPr>
          <w:rFonts w:ascii="Times New Roman" w:hAnsi="Times New Roman" w:cs="Times New Roman"/>
          <w:sz w:val="28"/>
          <w:szCs w:val="28"/>
          <w:lang w:val="uk-UA"/>
        </w:rPr>
        <w:t>)</w:t>
      </w:r>
      <w:r w:rsidR="00494977">
        <w:rPr>
          <w:rFonts w:ascii="Times New Roman" w:hAnsi="Times New Roman" w:cs="Times New Roman"/>
          <w:sz w:val="28"/>
          <w:szCs w:val="28"/>
          <w:lang w:val="uk-UA"/>
        </w:rPr>
        <w:t>,</w:t>
      </w:r>
      <w:r w:rsidR="00B94EF3" w:rsidRPr="00B94EF3">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оцінювання здійснюються</w:t>
      </w:r>
      <w:r>
        <w:rPr>
          <w:rFonts w:ascii="Times New Roman" w:hAnsi="Times New Roman" w:cs="Times New Roman"/>
          <w:sz w:val="28"/>
          <w:szCs w:val="28"/>
          <w:lang w:val="uk-UA"/>
        </w:rPr>
        <w:t xml:space="preserve"> також </w:t>
      </w:r>
      <w:r w:rsidRPr="0010488C">
        <w:rPr>
          <w:rFonts w:ascii="Times New Roman" w:hAnsi="Times New Roman" w:cs="Times New Roman"/>
          <w:sz w:val="28"/>
          <w:szCs w:val="28"/>
          <w:lang w:val="uk-UA"/>
        </w:rPr>
        <w:t>на основі загальних критеріїв оцінювання з урахуванням індивідуального навчального плану (за наявності) та можливості адаптації</w:t>
      </w:r>
      <w:r w:rsidR="00710F74">
        <w:rPr>
          <w:rFonts w:ascii="Times New Roman" w:hAnsi="Times New Roman" w:cs="Times New Roman"/>
          <w:sz w:val="28"/>
          <w:szCs w:val="28"/>
          <w:lang w:val="uk-UA"/>
        </w:rPr>
        <w:t> </w:t>
      </w:r>
      <w:r w:rsidRPr="0010488C">
        <w:rPr>
          <w:rFonts w:ascii="Times New Roman" w:hAnsi="Times New Roman" w:cs="Times New Roman"/>
          <w:sz w:val="28"/>
          <w:szCs w:val="28"/>
          <w:lang w:val="uk-UA"/>
        </w:rPr>
        <w:t>/</w:t>
      </w:r>
      <w:r w:rsidR="00710F74">
        <w:rPr>
          <w:rFonts w:ascii="Times New Roman" w:hAnsi="Times New Roman" w:cs="Times New Roman"/>
          <w:sz w:val="28"/>
          <w:szCs w:val="28"/>
          <w:lang w:val="uk-UA"/>
        </w:rPr>
        <w:t> </w:t>
      </w:r>
      <w:r w:rsidRPr="0010488C">
        <w:rPr>
          <w:rFonts w:ascii="Times New Roman" w:hAnsi="Times New Roman" w:cs="Times New Roman"/>
          <w:sz w:val="28"/>
          <w:szCs w:val="28"/>
          <w:lang w:val="uk-UA"/>
        </w:rPr>
        <w:t>модифікації умов проведення процедури оцінювання з урахуванням особливих освітніх потреб учня</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 xml:space="preserve">здійснення адаптації процедури оцінювання за </w:t>
      </w:r>
      <w:r w:rsidRPr="0010488C">
        <w:rPr>
          <w:rFonts w:ascii="Times New Roman" w:hAnsi="Times New Roman" w:cs="Times New Roman"/>
          <w:sz w:val="28"/>
          <w:szCs w:val="28"/>
          <w:lang w:val="uk-UA"/>
        </w:rPr>
        <w:lastRenderedPageBreak/>
        <w:t>часом та змістом відповідно до потреб учня, що включає:</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використання доступних форм викладу інформації (шрифтом Брайля, письмових чи усних завдань тощо);</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використання засобів альтернативної</w:t>
      </w:r>
      <w:r>
        <w:rPr>
          <w:rFonts w:ascii="Times New Roman" w:hAnsi="Times New Roman" w:cs="Times New Roman"/>
          <w:sz w:val="28"/>
          <w:szCs w:val="28"/>
          <w:lang w:val="uk-UA"/>
        </w:rPr>
        <w:t xml:space="preserve"> комунікації під час формування </w:t>
      </w:r>
      <w:r w:rsidRPr="0010488C">
        <w:rPr>
          <w:rFonts w:ascii="Times New Roman" w:hAnsi="Times New Roman" w:cs="Times New Roman"/>
          <w:sz w:val="28"/>
          <w:szCs w:val="28"/>
          <w:lang w:val="uk-UA"/>
        </w:rPr>
        <w:t>завдань;</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адаптація</w:t>
      </w:r>
      <w:r w:rsidR="00A467BB">
        <w:rPr>
          <w:rFonts w:ascii="Times New Roman" w:hAnsi="Times New Roman" w:cs="Times New Roman"/>
          <w:sz w:val="28"/>
          <w:szCs w:val="28"/>
          <w:lang w:val="uk-UA"/>
        </w:rPr>
        <w:t> </w:t>
      </w:r>
      <w:r>
        <w:rPr>
          <w:rFonts w:ascii="Times New Roman" w:hAnsi="Times New Roman" w:cs="Times New Roman"/>
          <w:sz w:val="28"/>
          <w:szCs w:val="28"/>
          <w:lang w:val="uk-UA"/>
        </w:rPr>
        <w:t>/</w:t>
      </w:r>
      <w:r w:rsidR="00A467BB">
        <w:rPr>
          <w:rFonts w:ascii="Times New Roman" w:hAnsi="Times New Roman" w:cs="Times New Roman"/>
          <w:sz w:val="28"/>
          <w:szCs w:val="28"/>
          <w:lang w:val="uk-UA"/>
        </w:rPr>
        <w:t> </w:t>
      </w:r>
      <w:r>
        <w:rPr>
          <w:rFonts w:ascii="Times New Roman" w:hAnsi="Times New Roman" w:cs="Times New Roman"/>
          <w:sz w:val="28"/>
          <w:szCs w:val="28"/>
          <w:lang w:val="uk-UA"/>
        </w:rPr>
        <w:t>модифіка</w:t>
      </w:r>
      <w:r w:rsidRPr="0010488C">
        <w:rPr>
          <w:rFonts w:ascii="Times New Roman" w:hAnsi="Times New Roman" w:cs="Times New Roman"/>
          <w:sz w:val="28"/>
          <w:szCs w:val="28"/>
          <w:lang w:val="uk-UA"/>
        </w:rPr>
        <w:t>ція завдань з урахуванням способу їх сприйняття учнем, збільшення часу на процедуру оцінювання тощо</w:t>
      </w:r>
      <w:r>
        <w:rPr>
          <w:rFonts w:ascii="Times New Roman" w:hAnsi="Times New Roman" w:cs="Times New Roman"/>
          <w:sz w:val="28"/>
          <w:szCs w:val="28"/>
          <w:lang w:val="uk-UA"/>
        </w:rPr>
        <w:t xml:space="preserve">; </w:t>
      </w:r>
      <w:r w:rsidRPr="0010488C">
        <w:rPr>
          <w:rFonts w:ascii="Times New Roman" w:hAnsi="Times New Roman" w:cs="Times New Roman"/>
          <w:sz w:val="28"/>
          <w:szCs w:val="28"/>
          <w:lang w:val="uk-UA"/>
        </w:rPr>
        <w:t>тести повинні відповідати змісту модифікованої програми навчального предмета</w:t>
      </w:r>
      <w:r>
        <w:rPr>
          <w:rFonts w:ascii="Times New Roman" w:hAnsi="Times New Roman" w:cs="Times New Roman"/>
          <w:sz w:val="28"/>
          <w:szCs w:val="28"/>
          <w:lang w:val="uk-UA"/>
        </w:rPr>
        <w:t>.</w:t>
      </w:r>
    </w:p>
    <w:p w:rsidR="00E30382" w:rsidRPr="0093634C" w:rsidRDefault="00FC3366" w:rsidP="0093634C">
      <w:pPr>
        <w:spacing w:after="0" w:line="240" w:lineRule="auto"/>
        <w:ind w:firstLine="720"/>
        <w:jc w:val="both"/>
        <w:rPr>
          <w:rFonts w:ascii="Times New Roman" w:eastAsia="Times New Roman" w:hAnsi="Times New Roman" w:cs="Times New Roman"/>
          <w:sz w:val="28"/>
          <w:szCs w:val="28"/>
          <w:lang w:val="uk-UA" w:eastAsia="uk-UA"/>
        </w:rPr>
      </w:pPr>
      <w:r>
        <w:rPr>
          <w:rFonts w:ascii="Times New Roman" w:hAnsi="Times New Roman" w:cs="Times New Roman"/>
          <w:sz w:val="28"/>
          <w:szCs w:val="28"/>
          <w:lang w:val="uk-UA"/>
        </w:rPr>
        <w:t>У</w:t>
      </w:r>
      <w:r w:rsidRPr="00E30382">
        <w:rPr>
          <w:rFonts w:ascii="Times New Roman" w:hAnsi="Times New Roman" w:cs="Times New Roman"/>
          <w:sz w:val="28"/>
          <w:szCs w:val="28"/>
          <w:lang w:val="uk-UA"/>
        </w:rPr>
        <w:t xml:space="preserve"> Рекомендаціях щодо оцінюван</w:t>
      </w:r>
      <w:r w:rsidR="0084650D">
        <w:rPr>
          <w:rFonts w:ascii="Times New Roman" w:hAnsi="Times New Roman" w:cs="Times New Roman"/>
          <w:sz w:val="28"/>
          <w:szCs w:val="28"/>
          <w:lang w:val="uk-UA"/>
        </w:rPr>
        <w:t>ня навчальних досягнень учнів 5–</w:t>
      </w:r>
      <w:r w:rsidRPr="00E30382">
        <w:rPr>
          <w:rFonts w:ascii="Times New Roman" w:hAnsi="Times New Roman" w:cs="Times New Roman"/>
          <w:sz w:val="28"/>
          <w:szCs w:val="28"/>
          <w:lang w:val="uk-UA"/>
        </w:rPr>
        <w:t xml:space="preserve">6 класів, які здобувають освіту відповідно до нового Державного стандарту базової середньої освіти, </w:t>
      </w:r>
      <w:r>
        <w:rPr>
          <w:rFonts w:ascii="Times New Roman" w:hAnsi="Times New Roman" w:cs="Times New Roman"/>
          <w:sz w:val="28"/>
          <w:szCs w:val="28"/>
          <w:lang w:val="uk-UA"/>
        </w:rPr>
        <w:t>також рекомендовано д</w:t>
      </w:r>
      <w:r w:rsidR="00E30382" w:rsidRPr="00E30382">
        <w:rPr>
          <w:rFonts w:ascii="Times New Roman" w:hAnsi="Times New Roman" w:cs="Times New Roman"/>
          <w:sz w:val="28"/>
          <w:szCs w:val="28"/>
          <w:lang w:val="uk-UA"/>
        </w:rPr>
        <w:t>обір форм оцінювання здійснювати індивідуально з обов</w:t>
      </w:r>
      <w:r w:rsidR="007F69D7">
        <w:rPr>
          <w:rFonts w:ascii="Times New Roman" w:hAnsi="Times New Roman" w:cs="Times New Roman"/>
          <w:sz w:val="28"/>
          <w:szCs w:val="28"/>
          <w:lang w:val="uk-UA"/>
        </w:rPr>
        <w:t>’</w:t>
      </w:r>
      <w:r w:rsidR="00E30382" w:rsidRPr="00E30382">
        <w:rPr>
          <w:rFonts w:ascii="Times New Roman" w:hAnsi="Times New Roman" w:cs="Times New Roman"/>
          <w:sz w:val="28"/>
          <w:szCs w:val="28"/>
          <w:lang w:val="uk-UA"/>
        </w:rPr>
        <w:t>язковим урахуванням можливостей функціонування, життєдіяльності та здоров</w:t>
      </w:r>
      <w:r w:rsidR="007F69D7">
        <w:rPr>
          <w:rFonts w:ascii="Times New Roman" w:hAnsi="Times New Roman" w:cs="Times New Roman"/>
          <w:sz w:val="28"/>
          <w:szCs w:val="28"/>
          <w:lang w:val="uk-UA"/>
        </w:rPr>
        <w:t>’</w:t>
      </w:r>
      <w:r w:rsidR="00E30382" w:rsidRPr="00E30382">
        <w:rPr>
          <w:rFonts w:ascii="Times New Roman" w:hAnsi="Times New Roman" w:cs="Times New Roman"/>
          <w:sz w:val="28"/>
          <w:szCs w:val="28"/>
          <w:lang w:val="uk-UA"/>
        </w:rPr>
        <w:t>я</w:t>
      </w:r>
      <w:r>
        <w:rPr>
          <w:rFonts w:ascii="Times New Roman" w:hAnsi="Times New Roman" w:cs="Times New Roman"/>
          <w:sz w:val="28"/>
          <w:szCs w:val="28"/>
          <w:lang w:val="uk-UA"/>
        </w:rPr>
        <w:t xml:space="preserve"> учнів</w:t>
      </w:r>
      <w:r w:rsidR="00E30382" w:rsidRPr="00E30382">
        <w:rPr>
          <w:rFonts w:ascii="Times New Roman" w:hAnsi="Times New Roman" w:cs="Times New Roman"/>
          <w:sz w:val="28"/>
          <w:szCs w:val="28"/>
          <w:lang w:val="uk-UA"/>
        </w:rPr>
        <w:t>. При оцінюванні рівня сформованості предметних компетентностей таких учнів вилучають ті складові (знання, вміння, види діяльності та інше), опанування якими є утрудненим або неможливим для учня</w:t>
      </w:r>
      <w:r w:rsidR="0084650D">
        <w:rPr>
          <w:rFonts w:ascii="Times New Roman" w:hAnsi="Times New Roman" w:cs="Times New Roman"/>
          <w:sz w:val="28"/>
          <w:szCs w:val="28"/>
          <w:lang w:val="uk-UA"/>
        </w:rPr>
        <w:t> </w:t>
      </w:r>
      <w:r w:rsidR="00C02079">
        <w:rPr>
          <w:rFonts w:ascii="Times New Roman" w:hAnsi="Times New Roman" w:cs="Times New Roman"/>
          <w:sz w:val="28"/>
          <w:szCs w:val="28"/>
          <w:lang w:val="uk-UA"/>
        </w:rPr>
        <w:t>/</w:t>
      </w:r>
      <w:r w:rsidR="0084650D">
        <w:rPr>
          <w:rFonts w:ascii="Times New Roman" w:hAnsi="Times New Roman" w:cs="Times New Roman"/>
          <w:sz w:val="28"/>
          <w:szCs w:val="28"/>
          <w:lang w:val="uk-UA"/>
        </w:rPr>
        <w:t> </w:t>
      </w:r>
      <w:r w:rsidR="00520F73">
        <w:rPr>
          <w:rFonts w:ascii="Times New Roman" w:hAnsi="Times New Roman" w:cs="Times New Roman"/>
          <w:sz w:val="28"/>
          <w:szCs w:val="28"/>
          <w:lang w:val="uk-UA"/>
        </w:rPr>
        <w:t>учениці</w:t>
      </w:r>
      <w:r w:rsidR="00E30382" w:rsidRPr="00E30382">
        <w:rPr>
          <w:rFonts w:ascii="Times New Roman" w:hAnsi="Times New Roman" w:cs="Times New Roman"/>
          <w:sz w:val="28"/>
          <w:szCs w:val="28"/>
          <w:lang w:val="uk-UA"/>
        </w:rPr>
        <w:t xml:space="preserve"> з огляду на труднощі функціонування, обмеження життєдіяльності та здоров</w:t>
      </w:r>
      <w:r w:rsidR="007F69D7">
        <w:rPr>
          <w:rFonts w:ascii="Times New Roman" w:hAnsi="Times New Roman" w:cs="Times New Roman"/>
          <w:sz w:val="28"/>
          <w:szCs w:val="28"/>
          <w:lang w:val="uk-UA"/>
        </w:rPr>
        <w:t>’</w:t>
      </w:r>
      <w:r w:rsidR="00E30382" w:rsidRPr="00E30382">
        <w:rPr>
          <w:rFonts w:ascii="Times New Roman" w:hAnsi="Times New Roman" w:cs="Times New Roman"/>
          <w:sz w:val="28"/>
          <w:szCs w:val="28"/>
          <w:lang w:val="uk-UA"/>
        </w:rPr>
        <w:t>я.</w:t>
      </w:r>
    </w:p>
    <w:p w:rsidR="00885099" w:rsidRDefault="00885099" w:rsidP="00E30382">
      <w:pPr>
        <w:spacing w:after="0" w:line="24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навчального заняття у</w:t>
      </w:r>
      <w:r w:rsidR="00E30382" w:rsidRPr="00E30382">
        <w:rPr>
          <w:rFonts w:ascii="Times New Roman" w:hAnsi="Times New Roman" w:cs="Times New Roman"/>
          <w:sz w:val="28"/>
          <w:szCs w:val="28"/>
          <w:lang w:val="uk-UA"/>
        </w:rPr>
        <w:t>читель може змін</w:t>
      </w:r>
      <w:r>
        <w:rPr>
          <w:rFonts w:ascii="Times New Roman" w:hAnsi="Times New Roman" w:cs="Times New Roman"/>
          <w:sz w:val="28"/>
          <w:szCs w:val="28"/>
          <w:lang w:val="uk-UA"/>
        </w:rPr>
        <w:t>юва</w:t>
      </w:r>
      <w:r w:rsidR="00E30382" w:rsidRPr="00E30382">
        <w:rPr>
          <w:rFonts w:ascii="Times New Roman" w:hAnsi="Times New Roman" w:cs="Times New Roman"/>
          <w:sz w:val="28"/>
          <w:szCs w:val="28"/>
          <w:lang w:val="uk-UA"/>
        </w:rPr>
        <w:t xml:space="preserve">ти умови, інструкції, час або місце для виконання завдання. </w:t>
      </w:r>
      <w:r>
        <w:rPr>
          <w:rFonts w:ascii="Times New Roman" w:hAnsi="Times New Roman" w:cs="Times New Roman"/>
          <w:sz w:val="28"/>
          <w:szCs w:val="28"/>
          <w:lang w:val="uk-UA"/>
        </w:rPr>
        <w:t>Наприклад, д</w:t>
      </w:r>
      <w:r w:rsidR="00E30382" w:rsidRPr="00E30382">
        <w:rPr>
          <w:rFonts w:ascii="Times New Roman" w:hAnsi="Times New Roman" w:cs="Times New Roman"/>
          <w:sz w:val="28"/>
          <w:szCs w:val="28"/>
          <w:lang w:val="uk-UA"/>
        </w:rPr>
        <w:t>ля дитини з порушеннями слуху традиційний диктант можна замінити на тестове завдання, оскільки за допомогою тестів, без опори на слух, можна перевірити, чи опанувала дитина певні граматичні навички. Учню з порушеннями зору для того ж диктанту може знадобитися більше часу, якщо він використовує шрифт Брайля.</w:t>
      </w:r>
    </w:p>
    <w:p w:rsidR="00E30382" w:rsidRDefault="00E30382" w:rsidP="00E30382">
      <w:pPr>
        <w:spacing w:after="0" w:line="240" w:lineRule="auto"/>
        <w:ind w:firstLine="720"/>
        <w:jc w:val="both"/>
        <w:rPr>
          <w:rFonts w:ascii="Times New Roman" w:hAnsi="Times New Roman" w:cs="Times New Roman"/>
          <w:sz w:val="28"/>
          <w:szCs w:val="28"/>
          <w:lang w:val="uk-UA"/>
        </w:rPr>
      </w:pPr>
      <w:r w:rsidRPr="00E30382">
        <w:rPr>
          <w:rFonts w:ascii="Times New Roman" w:hAnsi="Times New Roman" w:cs="Times New Roman"/>
          <w:sz w:val="28"/>
          <w:szCs w:val="28"/>
          <w:lang w:val="uk-UA"/>
        </w:rPr>
        <w:t>Оцінюючи дітей із порушеннями інтелектуального розвитку, потрібно враховувати, як вони опановують матеріал, як відбувається динаміка розвитку відповідно до попередніх індивідуальних досягнень, як діти набувають ключових і предметних компетентностей відповідно до визначених цілей у ІПР.</w:t>
      </w:r>
    </w:p>
    <w:p w:rsidR="00F30AF0" w:rsidRDefault="00B94EF3" w:rsidP="00F30AF0">
      <w:pPr>
        <w:pStyle w:val="a4"/>
        <w:spacing w:before="0"/>
        <w:jc w:val="both"/>
        <w:rPr>
          <w:rFonts w:ascii="Times New Roman" w:hAnsi="Times New Roman"/>
          <w:sz w:val="28"/>
          <w:szCs w:val="28"/>
        </w:rPr>
      </w:pPr>
      <w:r w:rsidRPr="00B94EF3">
        <w:rPr>
          <w:rFonts w:ascii="Times New Roman" w:hAnsi="Times New Roman"/>
          <w:sz w:val="28"/>
          <w:szCs w:val="28"/>
        </w:rPr>
        <w:t>Наголошуємо, що</w:t>
      </w:r>
      <w:r w:rsidRPr="00B94EF3">
        <w:t xml:space="preserve"> </w:t>
      </w:r>
      <w:r w:rsidR="00F30AF0" w:rsidRPr="009C63DC">
        <w:rPr>
          <w:rFonts w:ascii="Times New Roman" w:hAnsi="Times New Roman"/>
          <w:sz w:val="28"/>
          <w:szCs w:val="28"/>
        </w:rPr>
        <w:t>адаптація</w:t>
      </w:r>
      <w:r w:rsidR="00F30AF0" w:rsidRPr="00140EE0">
        <w:rPr>
          <w:rFonts w:ascii="Times New Roman" w:hAnsi="Times New Roman"/>
          <w:sz w:val="28"/>
          <w:szCs w:val="28"/>
        </w:rPr>
        <w:t xml:space="preserve"> змісту навчального предмета (інтегрованого курс</w:t>
      </w:r>
      <w:r w:rsidR="00F30AF0">
        <w:rPr>
          <w:rFonts w:ascii="Times New Roman" w:hAnsi="Times New Roman"/>
          <w:sz w:val="28"/>
          <w:szCs w:val="28"/>
        </w:rPr>
        <w:t>у</w:t>
      </w:r>
      <w:r w:rsidR="00F30AF0" w:rsidRPr="00140EE0">
        <w:rPr>
          <w:rFonts w:ascii="Times New Roman" w:hAnsi="Times New Roman"/>
          <w:sz w:val="28"/>
          <w:szCs w:val="28"/>
        </w:rPr>
        <w:t xml:space="preserve">) </w:t>
      </w:r>
      <w:r w:rsidR="00F30AF0">
        <w:rPr>
          <w:rFonts w:ascii="Times New Roman" w:hAnsi="Times New Roman"/>
          <w:sz w:val="28"/>
          <w:szCs w:val="28"/>
        </w:rPr>
        <w:t xml:space="preserve">– це </w:t>
      </w:r>
      <w:r w:rsidR="00F30AF0" w:rsidRPr="00140EE0">
        <w:rPr>
          <w:rFonts w:ascii="Times New Roman" w:hAnsi="Times New Roman"/>
          <w:sz w:val="28"/>
          <w:szCs w:val="28"/>
        </w:rPr>
        <w:t xml:space="preserve">зміна методів і способів навчання, рівня складності завдань з урахуванням індивідуальних потреб </w:t>
      </w:r>
      <w:r w:rsidR="00F30AF0">
        <w:rPr>
          <w:rFonts w:ascii="Times New Roman" w:hAnsi="Times New Roman"/>
          <w:sz w:val="28"/>
          <w:szCs w:val="28"/>
        </w:rPr>
        <w:t>учнів</w:t>
      </w:r>
      <w:r w:rsidR="00F30AF0" w:rsidRPr="00140EE0">
        <w:rPr>
          <w:rFonts w:ascii="Times New Roman" w:hAnsi="Times New Roman"/>
          <w:sz w:val="28"/>
          <w:szCs w:val="28"/>
        </w:rPr>
        <w:t xml:space="preserve"> з особливими освітніми потребами без зміни </w:t>
      </w:r>
      <w:r w:rsidR="00F30AF0" w:rsidRPr="00140EE0">
        <w:rPr>
          <w:rFonts w:ascii="Times New Roman" w:hAnsi="Times New Roman"/>
          <w:sz w:val="28"/>
          <w:szCs w:val="28"/>
          <w:highlight w:val="white"/>
        </w:rPr>
        <w:t>загального обсягу навчального навантаження та очікуваних результатів навчання</w:t>
      </w:r>
      <w:r w:rsidR="00F30AF0">
        <w:rPr>
          <w:rFonts w:ascii="Times New Roman" w:hAnsi="Times New Roman"/>
          <w:sz w:val="28"/>
          <w:szCs w:val="28"/>
        </w:rPr>
        <w:t>, а</w:t>
      </w:r>
      <w:r w:rsidR="00954CF2">
        <w:t xml:space="preserve"> </w:t>
      </w:r>
      <w:r w:rsidRPr="009C63DC">
        <w:rPr>
          <w:rFonts w:ascii="Times New Roman" w:hAnsi="Times New Roman"/>
          <w:sz w:val="28"/>
          <w:szCs w:val="28"/>
        </w:rPr>
        <w:t>модифікація</w:t>
      </w:r>
      <w:r w:rsidR="00F30AF0">
        <w:rPr>
          <w:rFonts w:ascii="Times New Roman" w:hAnsi="Times New Roman"/>
          <w:sz w:val="28"/>
          <w:szCs w:val="28"/>
        </w:rPr>
        <w:t xml:space="preserve"> </w:t>
      </w:r>
      <w:r>
        <w:rPr>
          <w:rFonts w:ascii="Times New Roman" w:hAnsi="Times New Roman"/>
          <w:sz w:val="28"/>
          <w:szCs w:val="28"/>
        </w:rPr>
        <w:t>– це</w:t>
      </w:r>
      <w:r w:rsidRPr="00140EE0">
        <w:rPr>
          <w:rFonts w:ascii="Times New Roman" w:hAnsi="Times New Roman"/>
          <w:sz w:val="28"/>
          <w:szCs w:val="28"/>
        </w:rPr>
        <w:t xml:space="preserve"> зміна змісту (шляхом спрощення</w:t>
      </w:r>
      <w:r>
        <w:rPr>
          <w:rFonts w:ascii="Times New Roman" w:hAnsi="Times New Roman"/>
          <w:sz w:val="28"/>
          <w:szCs w:val="28"/>
        </w:rPr>
        <w:t>, виключення, об</w:t>
      </w:r>
      <w:r w:rsidR="007F69D7">
        <w:rPr>
          <w:rFonts w:ascii="Times New Roman" w:hAnsi="Times New Roman"/>
          <w:sz w:val="28"/>
          <w:szCs w:val="28"/>
        </w:rPr>
        <w:t>’</w:t>
      </w:r>
      <w:r>
        <w:rPr>
          <w:rFonts w:ascii="Times New Roman" w:hAnsi="Times New Roman"/>
          <w:sz w:val="28"/>
          <w:szCs w:val="28"/>
        </w:rPr>
        <w:t xml:space="preserve">єднання тощо) </w:t>
      </w:r>
      <w:r w:rsidRPr="00140EE0">
        <w:rPr>
          <w:rFonts w:ascii="Times New Roman" w:hAnsi="Times New Roman"/>
          <w:sz w:val="28"/>
          <w:szCs w:val="28"/>
        </w:rPr>
        <w:t xml:space="preserve">навчання з урахуванням </w:t>
      </w:r>
      <w:r>
        <w:rPr>
          <w:rFonts w:ascii="Times New Roman" w:hAnsi="Times New Roman"/>
          <w:sz w:val="28"/>
          <w:szCs w:val="28"/>
        </w:rPr>
        <w:t>особливих освітніх</w:t>
      </w:r>
      <w:r w:rsidRPr="00140EE0">
        <w:rPr>
          <w:rFonts w:ascii="Times New Roman" w:hAnsi="Times New Roman"/>
          <w:sz w:val="28"/>
          <w:szCs w:val="28"/>
        </w:rPr>
        <w:t xml:space="preserve"> потреб </w:t>
      </w:r>
      <w:r>
        <w:rPr>
          <w:rFonts w:ascii="Times New Roman" w:hAnsi="Times New Roman"/>
          <w:sz w:val="28"/>
          <w:szCs w:val="28"/>
        </w:rPr>
        <w:t>учнів</w:t>
      </w:r>
      <w:r w:rsidRPr="00140EE0">
        <w:rPr>
          <w:rFonts w:ascii="Times New Roman" w:hAnsi="Times New Roman"/>
          <w:sz w:val="28"/>
          <w:szCs w:val="28"/>
        </w:rPr>
        <w:t xml:space="preserve"> із зміною </w:t>
      </w:r>
      <w:r>
        <w:rPr>
          <w:rFonts w:ascii="Times New Roman" w:hAnsi="Times New Roman"/>
          <w:sz w:val="28"/>
          <w:szCs w:val="28"/>
        </w:rPr>
        <w:t xml:space="preserve">загального </w:t>
      </w:r>
      <w:r w:rsidRPr="00140EE0">
        <w:rPr>
          <w:rFonts w:ascii="Times New Roman" w:hAnsi="Times New Roman"/>
          <w:sz w:val="28"/>
          <w:szCs w:val="28"/>
        </w:rPr>
        <w:t xml:space="preserve">обсягу навчального навантаження та </w:t>
      </w:r>
      <w:r>
        <w:rPr>
          <w:rFonts w:ascii="Times New Roman" w:hAnsi="Times New Roman"/>
          <w:sz w:val="28"/>
          <w:szCs w:val="28"/>
        </w:rPr>
        <w:t>очікуваних результатів навчання.</w:t>
      </w:r>
    </w:p>
    <w:p w:rsidR="00F30AF0" w:rsidRDefault="00F30AF0" w:rsidP="00F30AF0">
      <w:pPr>
        <w:pStyle w:val="a4"/>
        <w:spacing w:before="0"/>
        <w:jc w:val="both"/>
        <w:rPr>
          <w:rFonts w:ascii="Times New Roman" w:hAnsi="Times New Roman"/>
          <w:sz w:val="28"/>
          <w:szCs w:val="28"/>
        </w:rPr>
      </w:pPr>
      <w:r w:rsidRPr="00F30AF0">
        <w:rPr>
          <w:rFonts w:ascii="Times New Roman" w:hAnsi="Times New Roman"/>
          <w:sz w:val="28"/>
          <w:szCs w:val="28"/>
        </w:rPr>
        <w:t>Адаптація спрямована на</w:t>
      </w:r>
      <w:r>
        <w:rPr>
          <w:rFonts w:ascii="Times New Roman" w:hAnsi="Times New Roman"/>
          <w:sz w:val="28"/>
          <w:szCs w:val="28"/>
        </w:rPr>
        <w:t xml:space="preserve"> </w:t>
      </w:r>
      <w:r w:rsidRPr="00F30AF0">
        <w:rPr>
          <w:rFonts w:ascii="Times New Roman" w:hAnsi="Times New Roman"/>
          <w:sz w:val="28"/>
          <w:szCs w:val="28"/>
        </w:rPr>
        <w:t>пошук і розроблення способів подання інформації та вивчення предмет</w:t>
      </w:r>
      <w:r>
        <w:rPr>
          <w:rFonts w:ascii="Times New Roman" w:hAnsi="Times New Roman"/>
          <w:sz w:val="28"/>
          <w:szCs w:val="28"/>
        </w:rPr>
        <w:t>а</w:t>
      </w:r>
      <w:r w:rsidRPr="00F30AF0">
        <w:rPr>
          <w:rFonts w:ascii="Times New Roman" w:hAnsi="Times New Roman"/>
          <w:sz w:val="28"/>
          <w:szCs w:val="28"/>
        </w:rPr>
        <w:t xml:space="preserve"> дитиною з ООП з урахуванням особливостей її сприйня</w:t>
      </w:r>
      <w:r>
        <w:rPr>
          <w:rFonts w:ascii="Times New Roman" w:hAnsi="Times New Roman"/>
          <w:sz w:val="28"/>
          <w:szCs w:val="28"/>
        </w:rPr>
        <w:t xml:space="preserve">ття, </w:t>
      </w:r>
      <w:r w:rsidRPr="00F30AF0">
        <w:rPr>
          <w:rFonts w:ascii="Times New Roman" w:hAnsi="Times New Roman"/>
          <w:sz w:val="28"/>
          <w:szCs w:val="28"/>
        </w:rPr>
        <w:t>використання додаткових засобів і матеріалів (к</w:t>
      </w:r>
      <w:r>
        <w:rPr>
          <w:rFonts w:ascii="Times New Roman" w:hAnsi="Times New Roman"/>
          <w:sz w:val="28"/>
          <w:szCs w:val="28"/>
        </w:rPr>
        <w:t xml:space="preserve">арток, інструкцій, правил тощо), </w:t>
      </w:r>
      <w:r w:rsidRPr="00F30AF0">
        <w:rPr>
          <w:rFonts w:ascii="Times New Roman" w:hAnsi="Times New Roman"/>
          <w:sz w:val="28"/>
          <w:szCs w:val="28"/>
        </w:rPr>
        <w:t>розроблення та формування способів перевірки засвоєння знань та навичок.</w:t>
      </w:r>
      <w:r>
        <w:rPr>
          <w:rFonts w:ascii="Times New Roman" w:hAnsi="Times New Roman"/>
          <w:sz w:val="28"/>
          <w:szCs w:val="28"/>
        </w:rPr>
        <w:t xml:space="preserve"> </w:t>
      </w:r>
      <w:r w:rsidRPr="00F30AF0">
        <w:rPr>
          <w:rFonts w:ascii="Times New Roman" w:hAnsi="Times New Roman"/>
          <w:sz w:val="28"/>
          <w:szCs w:val="28"/>
        </w:rPr>
        <w:t>Для кращого засвоєння матеріалу можна використовувати</w:t>
      </w:r>
      <w:r>
        <w:rPr>
          <w:rFonts w:ascii="Times New Roman" w:hAnsi="Times New Roman"/>
          <w:sz w:val="28"/>
          <w:szCs w:val="28"/>
        </w:rPr>
        <w:t xml:space="preserve"> </w:t>
      </w:r>
      <w:r w:rsidRPr="00F30AF0">
        <w:rPr>
          <w:rFonts w:ascii="Times New Roman" w:hAnsi="Times New Roman"/>
          <w:sz w:val="28"/>
          <w:szCs w:val="28"/>
        </w:rPr>
        <w:t>поділ завдань на кілька, простіших за змістом або покрокових;</w:t>
      </w:r>
      <w:r>
        <w:rPr>
          <w:rFonts w:ascii="Times New Roman" w:hAnsi="Times New Roman"/>
          <w:sz w:val="28"/>
          <w:szCs w:val="28"/>
        </w:rPr>
        <w:t xml:space="preserve"> </w:t>
      </w:r>
      <w:r w:rsidRPr="00F30AF0">
        <w:rPr>
          <w:rFonts w:ascii="Times New Roman" w:hAnsi="Times New Roman"/>
          <w:sz w:val="28"/>
          <w:szCs w:val="28"/>
        </w:rPr>
        <w:t>зменшення тривалості виконання завдання або їхньої кількості за умови збереження рівня складності:</w:t>
      </w:r>
      <w:r>
        <w:rPr>
          <w:rFonts w:ascii="Times New Roman" w:hAnsi="Times New Roman"/>
          <w:sz w:val="28"/>
          <w:szCs w:val="28"/>
        </w:rPr>
        <w:t xml:space="preserve"> </w:t>
      </w:r>
      <w:r w:rsidRPr="00F30AF0">
        <w:rPr>
          <w:rFonts w:ascii="Times New Roman" w:hAnsi="Times New Roman"/>
          <w:sz w:val="28"/>
          <w:szCs w:val="28"/>
        </w:rPr>
        <w:t>частіші повторення, спрощені інструкції до виконання;</w:t>
      </w:r>
      <w:r>
        <w:rPr>
          <w:rFonts w:ascii="Times New Roman" w:hAnsi="Times New Roman"/>
          <w:sz w:val="28"/>
          <w:szCs w:val="28"/>
        </w:rPr>
        <w:t xml:space="preserve"> </w:t>
      </w:r>
      <w:r w:rsidRPr="00F30AF0">
        <w:rPr>
          <w:rFonts w:ascii="Times New Roman" w:hAnsi="Times New Roman"/>
          <w:sz w:val="28"/>
          <w:szCs w:val="28"/>
        </w:rPr>
        <w:t xml:space="preserve">залучення нетипових методик </w:t>
      </w:r>
      <w:r>
        <w:rPr>
          <w:rFonts w:ascii="Times New Roman" w:hAnsi="Times New Roman"/>
          <w:sz w:val="28"/>
          <w:szCs w:val="28"/>
        </w:rPr>
        <w:t>(</w:t>
      </w:r>
      <w:r w:rsidRPr="00F30AF0">
        <w:rPr>
          <w:rFonts w:ascii="Times New Roman" w:hAnsi="Times New Roman"/>
          <w:sz w:val="28"/>
          <w:szCs w:val="28"/>
        </w:rPr>
        <w:t>комп</w:t>
      </w:r>
      <w:r w:rsidR="007F69D7">
        <w:rPr>
          <w:rFonts w:ascii="Times New Roman" w:hAnsi="Times New Roman"/>
          <w:sz w:val="28"/>
          <w:szCs w:val="28"/>
        </w:rPr>
        <w:t>’</w:t>
      </w:r>
      <w:r w:rsidRPr="00F30AF0">
        <w:rPr>
          <w:rFonts w:ascii="Times New Roman" w:hAnsi="Times New Roman"/>
          <w:sz w:val="28"/>
          <w:szCs w:val="28"/>
        </w:rPr>
        <w:t>ютерних програм, візуалізаційних карток, предметів, аудіо- та відеороликів тощо</w:t>
      </w:r>
      <w:r>
        <w:rPr>
          <w:rFonts w:ascii="Times New Roman" w:hAnsi="Times New Roman"/>
          <w:sz w:val="28"/>
          <w:szCs w:val="28"/>
        </w:rPr>
        <w:t>)</w:t>
      </w:r>
      <w:r w:rsidRPr="00F30AF0">
        <w:rPr>
          <w:rFonts w:ascii="Times New Roman" w:hAnsi="Times New Roman"/>
          <w:sz w:val="28"/>
          <w:szCs w:val="28"/>
        </w:rPr>
        <w:t>;</w:t>
      </w:r>
      <w:r>
        <w:rPr>
          <w:rFonts w:ascii="Times New Roman" w:hAnsi="Times New Roman"/>
          <w:sz w:val="28"/>
          <w:szCs w:val="28"/>
        </w:rPr>
        <w:t xml:space="preserve"> </w:t>
      </w:r>
      <w:r w:rsidRPr="00F30AF0">
        <w:rPr>
          <w:rFonts w:ascii="Times New Roman" w:hAnsi="Times New Roman"/>
          <w:sz w:val="28"/>
          <w:szCs w:val="28"/>
        </w:rPr>
        <w:lastRenderedPageBreak/>
        <w:t xml:space="preserve">оформлення навчальних матеріалів з огляду на фізіологічні потреби учня </w:t>
      </w:r>
      <w:r>
        <w:rPr>
          <w:rFonts w:ascii="Times New Roman" w:hAnsi="Times New Roman"/>
          <w:sz w:val="28"/>
          <w:szCs w:val="28"/>
        </w:rPr>
        <w:t>(</w:t>
      </w:r>
      <w:r w:rsidRPr="00F30AF0">
        <w:rPr>
          <w:rFonts w:ascii="Times New Roman" w:hAnsi="Times New Roman"/>
          <w:sz w:val="28"/>
          <w:szCs w:val="28"/>
        </w:rPr>
        <w:t>великий шрифт, виділення кольором, підкреслення</w:t>
      </w:r>
      <w:r>
        <w:rPr>
          <w:rFonts w:ascii="Times New Roman" w:hAnsi="Times New Roman"/>
          <w:sz w:val="28"/>
          <w:szCs w:val="28"/>
        </w:rPr>
        <w:t>)</w:t>
      </w:r>
      <w:r w:rsidRPr="00F30AF0">
        <w:rPr>
          <w:rFonts w:ascii="Times New Roman" w:hAnsi="Times New Roman"/>
          <w:sz w:val="28"/>
          <w:szCs w:val="28"/>
        </w:rPr>
        <w:t>.</w:t>
      </w:r>
      <w:r>
        <w:rPr>
          <w:rFonts w:ascii="Times New Roman" w:hAnsi="Times New Roman"/>
          <w:sz w:val="28"/>
          <w:szCs w:val="28"/>
        </w:rPr>
        <w:t xml:space="preserve"> </w:t>
      </w:r>
    </w:p>
    <w:p w:rsidR="00401E0F" w:rsidRDefault="00F30AF0" w:rsidP="005C1907">
      <w:pPr>
        <w:pStyle w:val="a4"/>
        <w:spacing w:before="0"/>
        <w:jc w:val="both"/>
        <w:rPr>
          <w:rFonts w:ascii="Times New Roman" w:hAnsi="Times New Roman"/>
          <w:sz w:val="28"/>
          <w:szCs w:val="28"/>
        </w:rPr>
      </w:pPr>
      <w:r>
        <w:rPr>
          <w:rFonts w:ascii="Times New Roman" w:hAnsi="Times New Roman"/>
          <w:sz w:val="28"/>
          <w:szCs w:val="28"/>
        </w:rPr>
        <w:t xml:space="preserve">Модифікація </w:t>
      </w:r>
      <w:r w:rsidR="00954CF2" w:rsidRPr="00954CF2">
        <w:rPr>
          <w:rFonts w:ascii="Times New Roman" w:hAnsi="Times New Roman"/>
          <w:sz w:val="28"/>
          <w:szCs w:val="28"/>
        </w:rPr>
        <w:t xml:space="preserve">спрямована на забезпечення активності </w:t>
      </w:r>
      <w:r w:rsidR="002825C6">
        <w:rPr>
          <w:rFonts w:ascii="Times New Roman" w:hAnsi="Times New Roman"/>
          <w:sz w:val="28"/>
          <w:szCs w:val="28"/>
        </w:rPr>
        <w:t>учня</w:t>
      </w:r>
      <w:r w:rsidR="0084650D">
        <w:rPr>
          <w:rFonts w:ascii="Times New Roman" w:hAnsi="Times New Roman"/>
          <w:sz w:val="28"/>
          <w:szCs w:val="28"/>
        </w:rPr>
        <w:t> </w:t>
      </w:r>
      <w:r w:rsidR="002825C6">
        <w:rPr>
          <w:rFonts w:ascii="Times New Roman" w:hAnsi="Times New Roman"/>
          <w:sz w:val="28"/>
          <w:szCs w:val="28"/>
        </w:rPr>
        <w:t>/</w:t>
      </w:r>
      <w:r w:rsidR="0084650D">
        <w:rPr>
          <w:rFonts w:ascii="Times New Roman" w:hAnsi="Times New Roman"/>
          <w:sz w:val="28"/>
          <w:szCs w:val="28"/>
        </w:rPr>
        <w:t> </w:t>
      </w:r>
      <w:r w:rsidR="002825C6">
        <w:rPr>
          <w:rFonts w:ascii="Times New Roman" w:hAnsi="Times New Roman"/>
          <w:sz w:val="28"/>
          <w:szCs w:val="28"/>
        </w:rPr>
        <w:t>учениці</w:t>
      </w:r>
      <w:r w:rsidR="00954CF2" w:rsidRPr="00954CF2">
        <w:rPr>
          <w:rFonts w:ascii="Times New Roman" w:hAnsi="Times New Roman"/>
          <w:sz w:val="28"/>
          <w:szCs w:val="28"/>
        </w:rPr>
        <w:t xml:space="preserve"> в навчальній соціалізації</w:t>
      </w:r>
      <w:r w:rsidR="00401E0F">
        <w:rPr>
          <w:rFonts w:ascii="Times New Roman" w:hAnsi="Times New Roman"/>
          <w:sz w:val="28"/>
          <w:szCs w:val="28"/>
        </w:rPr>
        <w:t xml:space="preserve">, тобто </w:t>
      </w:r>
      <w:r w:rsidR="00954CF2" w:rsidRPr="00954CF2">
        <w:rPr>
          <w:rFonts w:ascii="Times New Roman" w:hAnsi="Times New Roman"/>
          <w:sz w:val="28"/>
          <w:szCs w:val="28"/>
        </w:rPr>
        <w:t>активній участі в навчанні класу</w:t>
      </w:r>
      <w:r w:rsidR="00401E0F">
        <w:rPr>
          <w:rFonts w:ascii="Times New Roman" w:hAnsi="Times New Roman"/>
          <w:sz w:val="28"/>
          <w:szCs w:val="28"/>
        </w:rPr>
        <w:t xml:space="preserve">, </w:t>
      </w:r>
      <w:r w:rsidR="00954CF2" w:rsidRPr="00954CF2">
        <w:rPr>
          <w:rFonts w:ascii="Times New Roman" w:hAnsi="Times New Roman"/>
          <w:sz w:val="28"/>
          <w:szCs w:val="28"/>
        </w:rPr>
        <w:t>та</w:t>
      </w:r>
      <w:r w:rsidR="00401E0F">
        <w:rPr>
          <w:rFonts w:ascii="Times New Roman" w:hAnsi="Times New Roman"/>
          <w:sz w:val="28"/>
          <w:szCs w:val="28"/>
        </w:rPr>
        <w:t xml:space="preserve"> на</w:t>
      </w:r>
      <w:r w:rsidR="00954CF2" w:rsidRPr="00954CF2">
        <w:rPr>
          <w:rFonts w:ascii="Times New Roman" w:hAnsi="Times New Roman"/>
          <w:sz w:val="28"/>
          <w:szCs w:val="28"/>
        </w:rPr>
        <w:t xml:space="preserve"> організацію індивідуальних умов навчання за допомогою додаткових методів і засобів.</w:t>
      </w:r>
      <w:r w:rsidR="00401E0F">
        <w:rPr>
          <w:rFonts w:ascii="Times New Roman" w:hAnsi="Times New Roman"/>
          <w:sz w:val="28"/>
          <w:szCs w:val="28"/>
        </w:rPr>
        <w:t xml:space="preserve"> </w:t>
      </w:r>
      <w:r w:rsidR="00954CF2" w:rsidRPr="00954CF2">
        <w:rPr>
          <w:rFonts w:ascii="Times New Roman" w:hAnsi="Times New Roman"/>
          <w:sz w:val="28"/>
          <w:szCs w:val="28"/>
        </w:rPr>
        <w:t xml:space="preserve">Ідея модифікованої інклюзії в тому, що дитина вчиться за тим же тематично-календарним планом, що і весь клас </w:t>
      </w:r>
      <w:r w:rsidR="00401E0F">
        <w:rPr>
          <w:rFonts w:ascii="Times New Roman" w:hAnsi="Times New Roman"/>
          <w:sz w:val="28"/>
          <w:szCs w:val="28"/>
        </w:rPr>
        <w:t>закладу загальної середньої освіти</w:t>
      </w:r>
      <w:r w:rsidR="00954CF2" w:rsidRPr="00954CF2">
        <w:rPr>
          <w:rFonts w:ascii="Times New Roman" w:hAnsi="Times New Roman"/>
          <w:sz w:val="28"/>
          <w:szCs w:val="28"/>
        </w:rPr>
        <w:t>. Теми уроків для учня</w:t>
      </w:r>
      <w:r w:rsidR="0084650D">
        <w:rPr>
          <w:rFonts w:ascii="Times New Roman" w:hAnsi="Times New Roman"/>
          <w:sz w:val="28"/>
          <w:szCs w:val="28"/>
        </w:rPr>
        <w:t> </w:t>
      </w:r>
      <w:r w:rsidR="002825C6">
        <w:rPr>
          <w:rFonts w:ascii="Times New Roman" w:hAnsi="Times New Roman"/>
          <w:sz w:val="28"/>
          <w:szCs w:val="28"/>
        </w:rPr>
        <w:t>/</w:t>
      </w:r>
      <w:r w:rsidR="0084650D">
        <w:rPr>
          <w:rFonts w:ascii="Times New Roman" w:hAnsi="Times New Roman"/>
          <w:sz w:val="28"/>
          <w:szCs w:val="28"/>
        </w:rPr>
        <w:t> </w:t>
      </w:r>
      <w:r w:rsidR="002825C6">
        <w:rPr>
          <w:rFonts w:ascii="Times New Roman" w:hAnsi="Times New Roman"/>
          <w:sz w:val="28"/>
          <w:szCs w:val="28"/>
        </w:rPr>
        <w:t>учениці</w:t>
      </w:r>
      <w:r w:rsidR="00954CF2" w:rsidRPr="00954CF2">
        <w:rPr>
          <w:rFonts w:ascii="Times New Roman" w:hAnsi="Times New Roman"/>
          <w:sz w:val="28"/>
          <w:szCs w:val="28"/>
        </w:rPr>
        <w:t xml:space="preserve"> з ООП та решти учнів </w:t>
      </w:r>
      <w:r w:rsidR="00401E0F">
        <w:rPr>
          <w:rFonts w:ascii="Times New Roman" w:hAnsi="Times New Roman"/>
          <w:sz w:val="28"/>
          <w:szCs w:val="28"/>
        </w:rPr>
        <w:t xml:space="preserve">класу </w:t>
      </w:r>
      <w:r w:rsidR="00954CF2" w:rsidRPr="00954CF2">
        <w:rPr>
          <w:rFonts w:ascii="Times New Roman" w:hAnsi="Times New Roman"/>
          <w:sz w:val="28"/>
          <w:szCs w:val="28"/>
        </w:rPr>
        <w:t xml:space="preserve">збігаються, але різняться матеріали, підходи та глибина вивчення. </w:t>
      </w:r>
      <w:r w:rsidR="005F35FC">
        <w:rPr>
          <w:rFonts w:ascii="Times New Roman" w:hAnsi="Times New Roman"/>
          <w:sz w:val="28"/>
          <w:szCs w:val="28"/>
        </w:rPr>
        <w:t>О</w:t>
      </w:r>
      <w:r w:rsidR="00401E0F" w:rsidRPr="00401E0F">
        <w:rPr>
          <w:rFonts w:ascii="Times New Roman" w:hAnsi="Times New Roman"/>
          <w:sz w:val="28"/>
          <w:szCs w:val="28"/>
        </w:rPr>
        <w:t>цінювання учнів з ООП, які навчаються за модифікова</w:t>
      </w:r>
      <w:r>
        <w:rPr>
          <w:rFonts w:ascii="Times New Roman" w:hAnsi="Times New Roman"/>
          <w:sz w:val="28"/>
          <w:szCs w:val="28"/>
        </w:rPr>
        <w:t xml:space="preserve">ними програмами, </w:t>
      </w:r>
      <w:r w:rsidR="00714209">
        <w:rPr>
          <w:rFonts w:ascii="Times New Roman" w:hAnsi="Times New Roman"/>
          <w:sz w:val="28"/>
          <w:szCs w:val="28"/>
        </w:rPr>
        <w:t xml:space="preserve">як уже зазначалося, </w:t>
      </w:r>
      <w:r w:rsidR="005F35FC">
        <w:rPr>
          <w:rFonts w:ascii="Times New Roman" w:hAnsi="Times New Roman"/>
          <w:sz w:val="28"/>
          <w:szCs w:val="28"/>
        </w:rPr>
        <w:t>здійснює</w:t>
      </w:r>
      <w:r>
        <w:rPr>
          <w:rFonts w:ascii="Times New Roman" w:hAnsi="Times New Roman"/>
          <w:sz w:val="28"/>
          <w:szCs w:val="28"/>
        </w:rPr>
        <w:t>ться</w:t>
      </w:r>
      <w:r w:rsidR="00401E0F" w:rsidRPr="00401E0F">
        <w:rPr>
          <w:rFonts w:ascii="Times New Roman" w:hAnsi="Times New Roman"/>
          <w:sz w:val="28"/>
          <w:szCs w:val="28"/>
        </w:rPr>
        <w:t xml:space="preserve"> з урахуванням індивідуальних можливостей. Завдання до перевірки мають передбачати прості дії замість складних (намалювати замість написати, обчислити за допомогою калькулятора тощо).</w:t>
      </w:r>
      <w:r w:rsidR="00401E0F">
        <w:rPr>
          <w:rFonts w:ascii="Times New Roman" w:hAnsi="Times New Roman"/>
          <w:sz w:val="28"/>
          <w:szCs w:val="28"/>
        </w:rPr>
        <w:t xml:space="preserve"> </w:t>
      </w:r>
      <w:r w:rsidR="00401E0F" w:rsidRPr="00401E0F">
        <w:rPr>
          <w:rFonts w:ascii="Times New Roman" w:hAnsi="Times New Roman"/>
          <w:sz w:val="28"/>
          <w:szCs w:val="28"/>
        </w:rPr>
        <w:t>Для модифікації навчальних планів та змісту уроків використовують:</w:t>
      </w:r>
      <w:r w:rsidR="00401E0F">
        <w:rPr>
          <w:rFonts w:ascii="Times New Roman" w:hAnsi="Times New Roman"/>
          <w:sz w:val="28"/>
          <w:szCs w:val="28"/>
        </w:rPr>
        <w:t xml:space="preserve"> </w:t>
      </w:r>
      <w:r w:rsidR="00401E0F" w:rsidRPr="00401E0F">
        <w:rPr>
          <w:rFonts w:ascii="Times New Roman" w:hAnsi="Times New Roman"/>
          <w:sz w:val="28"/>
          <w:szCs w:val="28"/>
        </w:rPr>
        <w:t>скорочення обсягу матеріалу, що вивчається на уроці;</w:t>
      </w:r>
      <w:r w:rsidR="00401E0F">
        <w:rPr>
          <w:rFonts w:ascii="Times New Roman" w:hAnsi="Times New Roman"/>
          <w:sz w:val="28"/>
          <w:szCs w:val="28"/>
        </w:rPr>
        <w:t xml:space="preserve"> </w:t>
      </w:r>
      <w:r w:rsidR="00401E0F" w:rsidRPr="00401E0F">
        <w:rPr>
          <w:rFonts w:ascii="Times New Roman" w:hAnsi="Times New Roman"/>
          <w:sz w:val="28"/>
          <w:szCs w:val="28"/>
        </w:rPr>
        <w:t>зменшення кількості тем з однієї чи кількох дисциплін;</w:t>
      </w:r>
      <w:r w:rsidR="00401E0F">
        <w:rPr>
          <w:rFonts w:ascii="Times New Roman" w:hAnsi="Times New Roman"/>
          <w:sz w:val="28"/>
          <w:szCs w:val="28"/>
        </w:rPr>
        <w:t xml:space="preserve"> </w:t>
      </w:r>
      <w:r w:rsidR="00401E0F" w:rsidRPr="00401E0F">
        <w:rPr>
          <w:rFonts w:ascii="Times New Roman" w:hAnsi="Times New Roman"/>
          <w:sz w:val="28"/>
          <w:szCs w:val="28"/>
        </w:rPr>
        <w:t>замін</w:t>
      </w:r>
      <w:r w:rsidR="00A3614A">
        <w:rPr>
          <w:rFonts w:ascii="Times New Roman" w:hAnsi="Times New Roman"/>
          <w:sz w:val="28"/>
          <w:szCs w:val="28"/>
        </w:rPr>
        <w:t>у</w:t>
      </w:r>
      <w:r w:rsidR="00401E0F" w:rsidRPr="00401E0F">
        <w:rPr>
          <w:rFonts w:ascii="Times New Roman" w:hAnsi="Times New Roman"/>
          <w:sz w:val="28"/>
          <w:szCs w:val="28"/>
        </w:rPr>
        <w:t xml:space="preserve"> завдання на інше за збереження напряму вивчення дисципліни (наприклад, набрати текст на комп</w:t>
      </w:r>
      <w:r w:rsidR="007F69D7">
        <w:rPr>
          <w:rFonts w:ascii="Times New Roman" w:hAnsi="Times New Roman"/>
          <w:sz w:val="28"/>
          <w:szCs w:val="28"/>
        </w:rPr>
        <w:t>’</w:t>
      </w:r>
      <w:r w:rsidR="00401E0F" w:rsidRPr="00401E0F">
        <w:rPr>
          <w:rFonts w:ascii="Times New Roman" w:hAnsi="Times New Roman"/>
          <w:sz w:val="28"/>
          <w:szCs w:val="28"/>
        </w:rPr>
        <w:t>ютері замість писати його ручкою);</w:t>
      </w:r>
      <w:r w:rsidR="00401E0F">
        <w:rPr>
          <w:rFonts w:ascii="Times New Roman" w:hAnsi="Times New Roman"/>
          <w:sz w:val="28"/>
          <w:szCs w:val="28"/>
        </w:rPr>
        <w:t xml:space="preserve"> </w:t>
      </w:r>
      <w:r w:rsidR="00401E0F" w:rsidRPr="00401E0F">
        <w:rPr>
          <w:rFonts w:ascii="Times New Roman" w:hAnsi="Times New Roman"/>
          <w:sz w:val="28"/>
          <w:szCs w:val="28"/>
        </w:rPr>
        <w:t>зниження складності завдання (складання замість множення);</w:t>
      </w:r>
      <w:r w:rsidR="00401E0F">
        <w:rPr>
          <w:rFonts w:ascii="Times New Roman" w:hAnsi="Times New Roman"/>
          <w:sz w:val="28"/>
          <w:szCs w:val="28"/>
        </w:rPr>
        <w:t xml:space="preserve"> </w:t>
      </w:r>
      <w:r w:rsidR="00401E0F" w:rsidRPr="00401E0F">
        <w:rPr>
          <w:rFonts w:ascii="Times New Roman" w:hAnsi="Times New Roman"/>
          <w:sz w:val="28"/>
          <w:szCs w:val="28"/>
        </w:rPr>
        <w:t xml:space="preserve">використання додаткових матеріалів </w:t>
      </w:r>
      <w:r w:rsidR="00714209">
        <w:rPr>
          <w:rFonts w:ascii="Times New Roman" w:hAnsi="Times New Roman"/>
          <w:sz w:val="28"/>
          <w:szCs w:val="28"/>
        </w:rPr>
        <w:t>(</w:t>
      </w:r>
      <w:r w:rsidR="00401E0F" w:rsidRPr="00401E0F">
        <w:rPr>
          <w:rFonts w:ascii="Times New Roman" w:hAnsi="Times New Roman"/>
          <w:sz w:val="28"/>
          <w:szCs w:val="28"/>
        </w:rPr>
        <w:t>карток, алгоритмів дії, правил</w:t>
      </w:r>
      <w:r w:rsidR="00714209">
        <w:rPr>
          <w:rFonts w:ascii="Times New Roman" w:hAnsi="Times New Roman"/>
          <w:sz w:val="28"/>
          <w:szCs w:val="28"/>
        </w:rPr>
        <w:t>)</w:t>
      </w:r>
      <w:r w:rsidR="00401E0F" w:rsidRPr="00401E0F">
        <w:rPr>
          <w:rFonts w:ascii="Times New Roman" w:hAnsi="Times New Roman"/>
          <w:sz w:val="28"/>
          <w:szCs w:val="28"/>
        </w:rPr>
        <w:t xml:space="preserve"> у вигляді малюнків чи позначок;</w:t>
      </w:r>
      <w:r w:rsidR="00401E0F">
        <w:rPr>
          <w:rFonts w:ascii="Times New Roman" w:hAnsi="Times New Roman"/>
          <w:sz w:val="28"/>
          <w:szCs w:val="28"/>
        </w:rPr>
        <w:t xml:space="preserve"> </w:t>
      </w:r>
      <w:r w:rsidR="00401E0F" w:rsidRPr="00401E0F">
        <w:rPr>
          <w:rFonts w:ascii="Times New Roman" w:hAnsi="Times New Roman"/>
          <w:sz w:val="28"/>
          <w:szCs w:val="28"/>
        </w:rPr>
        <w:t>повторення інструкцій та алгоритмів дії</w:t>
      </w:r>
      <w:r w:rsidR="00714209">
        <w:rPr>
          <w:rFonts w:ascii="Times New Roman" w:hAnsi="Times New Roman"/>
          <w:sz w:val="28"/>
          <w:szCs w:val="28"/>
        </w:rPr>
        <w:t xml:space="preserve"> тощо</w:t>
      </w:r>
      <w:r w:rsidR="00401E0F" w:rsidRPr="00401E0F">
        <w:rPr>
          <w:rFonts w:ascii="Times New Roman" w:hAnsi="Times New Roman"/>
          <w:sz w:val="28"/>
          <w:szCs w:val="28"/>
        </w:rPr>
        <w:t>.</w:t>
      </w:r>
      <w:r w:rsidR="005C1907">
        <w:rPr>
          <w:rFonts w:ascii="Times New Roman" w:hAnsi="Times New Roman"/>
          <w:sz w:val="28"/>
          <w:szCs w:val="28"/>
        </w:rPr>
        <w:t xml:space="preserve"> </w:t>
      </w:r>
      <w:r w:rsidR="00401E0F">
        <w:rPr>
          <w:rFonts w:ascii="Times New Roman" w:hAnsi="Times New Roman"/>
          <w:sz w:val="28"/>
          <w:szCs w:val="28"/>
        </w:rPr>
        <w:t xml:space="preserve">Більш детально з особливостями роботи з </w:t>
      </w:r>
      <w:r>
        <w:rPr>
          <w:rFonts w:ascii="Times New Roman" w:hAnsi="Times New Roman"/>
          <w:sz w:val="28"/>
          <w:szCs w:val="28"/>
        </w:rPr>
        <w:t xml:space="preserve">адаптованими чи </w:t>
      </w:r>
      <w:r w:rsidR="00401E0F" w:rsidRPr="00401E0F">
        <w:rPr>
          <w:rFonts w:ascii="Times New Roman" w:hAnsi="Times New Roman"/>
          <w:sz w:val="28"/>
          <w:szCs w:val="28"/>
        </w:rPr>
        <w:t>модифік</w:t>
      </w:r>
      <w:r w:rsidR="00D77885">
        <w:rPr>
          <w:rFonts w:ascii="Times New Roman" w:hAnsi="Times New Roman"/>
          <w:sz w:val="28"/>
          <w:szCs w:val="28"/>
        </w:rPr>
        <w:t>ованими</w:t>
      </w:r>
      <w:r w:rsidR="00401E0F" w:rsidRPr="00401E0F">
        <w:rPr>
          <w:rFonts w:ascii="Times New Roman" w:hAnsi="Times New Roman"/>
          <w:sz w:val="28"/>
          <w:szCs w:val="28"/>
        </w:rPr>
        <w:t xml:space="preserve"> навчальн</w:t>
      </w:r>
      <w:r w:rsidR="00D77885">
        <w:rPr>
          <w:rFonts w:ascii="Times New Roman" w:hAnsi="Times New Roman"/>
          <w:sz w:val="28"/>
          <w:szCs w:val="28"/>
        </w:rPr>
        <w:t>ими</w:t>
      </w:r>
      <w:r w:rsidR="00401E0F" w:rsidRPr="00401E0F">
        <w:rPr>
          <w:rFonts w:ascii="Times New Roman" w:hAnsi="Times New Roman"/>
          <w:sz w:val="28"/>
          <w:szCs w:val="28"/>
        </w:rPr>
        <w:t xml:space="preserve"> програми</w:t>
      </w:r>
      <w:r w:rsidR="00D77885">
        <w:rPr>
          <w:rFonts w:ascii="Times New Roman" w:hAnsi="Times New Roman"/>
          <w:sz w:val="28"/>
          <w:szCs w:val="28"/>
        </w:rPr>
        <w:t xml:space="preserve"> </w:t>
      </w:r>
      <w:r w:rsidR="005F35FC">
        <w:rPr>
          <w:rFonts w:ascii="Times New Roman" w:hAnsi="Times New Roman"/>
          <w:sz w:val="28"/>
          <w:szCs w:val="28"/>
        </w:rPr>
        <w:t xml:space="preserve">та особливостями оцінювання рівня навчальних досягнень учнів </w:t>
      </w:r>
      <w:r w:rsidR="00D77885">
        <w:rPr>
          <w:rFonts w:ascii="Times New Roman" w:hAnsi="Times New Roman"/>
          <w:sz w:val="28"/>
          <w:szCs w:val="28"/>
        </w:rPr>
        <w:t>можна ознайомитися за покликанням:</w:t>
      </w:r>
      <w:r w:rsidR="00401E0F">
        <w:rPr>
          <w:rFonts w:ascii="Times New Roman" w:hAnsi="Times New Roman"/>
          <w:sz w:val="28"/>
          <w:szCs w:val="28"/>
        </w:rPr>
        <w:t xml:space="preserve"> </w:t>
      </w:r>
      <w:hyperlink r:id="rId16" w:history="1">
        <w:r w:rsidR="00401E0F" w:rsidRPr="004A688A">
          <w:rPr>
            <w:rStyle w:val="a3"/>
            <w:rFonts w:ascii="Times New Roman" w:hAnsi="Times New Roman"/>
            <w:sz w:val="28"/>
            <w:szCs w:val="28"/>
          </w:rPr>
          <w:t>https://nus.org.ua/articles/navchannya-ditej-z-oop-adaptatsiya-ta-modyfikatsiya-navchalnyh-program/</w:t>
        </w:r>
      </w:hyperlink>
      <w:r w:rsidR="00A3614A">
        <w:rPr>
          <w:rFonts w:ascii="Times New Roman" w:hAnsi="Times New Roman"/>
          <w:sz w:val="28"/>
          <w:szCs w:val="28"/>
        </w:rPr>
        <w:t>.</w:t>
      </w:r>
    </w:p>
    <w:p w:rsidR="004E7E8E" w:rsidRPr="008F3A81" w:rsidRDefault="008F3A81" w:rsidP="008F3A81">
      <w:pPr>
        <w:pStyle w:val="3"/>
        <w:shd w:val="clear" w:color="auto" w:fill="FFFFFF"/>
        <w:spacing w:before="0" w:beforeAutospacing="0" w:after="0" w:afterAutospacing="0"/>
        <w:ind w:firstLine="567"/>
        <w:jc w:val="both"/>
        <w:rPr>
          <w:b w:val="0"/>
          <w:sz w:val="28"/>
          <w:szCs w:val="28"/>
          <w:lang w:val="uk-UA"/>
        </w:rPr>
      </w:pPr>
      <w:bookmarkStart w:id="18" w:name="n245"/>
      <w:bookmarkStart w:id="19" w:name="n248"/>
      <w:bookmarkStart w:id="20" w:name="n249"/>
      <w:bookmarkStart w:id="21" w:name="n250"/>
      <w:bookmarkStart w:id="22" w:name="n252"/>
      <w:bookmarkStart w:id="23" w:name="n253"/>
      <w:bookmarkEnd w:id="18"/>
      <w:bookmarkEnd w:id="19"/>
      <w:bookmarkEnd w:id="20"/>
      <w:bookmarkEnd w:id="21"/>
      <w:bookmarkEnd w:id="22"/>
      <w:bookmarkEnd w:id="23"/>
      <w:r>
        <w:rPr>
          <w:b w:val="0"/>
          <w:sz w:val="28"/>
          <w:szCs w:val="28"/>
          <w:lang w:val="uk-UA"/>
        </w:rPr>
        <w:t>Звертаємо увагу, що у</w:t>
      </w:r>
      <w:r w:rsidR="00A951EA" w:rsidRPr="008F3A81">
        <w:rPr>
          <w:b w:val="0"/>
          <w:sz w:val="28"/>
          <w:szCs w:val="28"/>
          <w:lang w:val="uk-UA"/>
        </w:rPr>
        <w:t xml:space="preserve"> </w:t>
      </w:r>
      <w:r w:rsidR="00197EE5" w:rsidRPr="008F3A81">
        <w:rPr>
          <w:b w:val="0"/>
          <w:sz w:val="28"/>
          <w:szCs w:val="28"/>
          <w:lang w:val="uk-UA"/>
        </w:rPr>
        <w:t>Державн</w:t>
      </w:r>
      <w:r w:rsidR="00A951EA" w:rsidRPr="008F3A81">
        <w:rPr>
          <w:b w:val="0"/>
          <w:sz w:val="28"/>
          <w:szCs w:val="28"/>
          <w:lang w:val="uk-UA"/>
        </w:rPr>
        <w:t>ому</w:t>
      </w:r>
      <w:r w:rsidR="00197EE5" w:rsidRPr="008F3A81">
        <w:rPr>
          <w:b w:val="0"/>
          <w:sz w:val="28"/>
          <w:szCs w:val="28"/>
          <w:lang w:val="uk-UA"/>
        </w:rPr>
        <w:t xml:space="preserve"> стандарт базової середньої освіти</w:t>
      </w:r>
      <w:r w:rsidR="00F70901" w:rsidRPr="008F3A81">
        <w:rPr>
          <w:b w:val="0"/>
          <w:sz w:val="28"/>
          <w:szCs w:val="28"/>
          <w:lang w:val="uk-UA"/>
        </w:rPr>
        <w:t>,</w:t>
      </w:r>
      <w:r w:rsidR="00F70901" w:rsidRPr="00F70901">
        <w:rPr>
          <w:sz w:val="28"/>
          <w:szCs w:val="28"/>
          <w:lang w:val="uk-UA"/>
        </w:rPr>
        <w:t xml:space="preserve"> </w:t>
      </w:r>
      <w:r>
        <w:rPr>
          <w:rFonts w:eastAsiaTheme="minorHAnsi"/>
          <w:b w:val="0"/>
          <w:bCs w:val="0"/>
          <w:sz w:val="28"/>
          <w:szCs w:val="28"/>
          <w:lang w:val="uk-UA"/>
        </w:rPr>
        <w:t>який</w:t>
      </w:r>
      <w:r w:rsidR="00F70901">
        <w:rPr>
          <w:rFonts w:eastAsiaTheme="minorHAnsi"/>
          <w:b w:val="0"/>
          <w:bCs w:val="0"/>
          <w:sz w:val="28"/>
          <w:szCs w:val="28"/>
          <w:lang w:val="uk-UA"/>
        </w:rPr>
        <w:t xml:space="preserve"> </w:t>
      </w:r>
      <w:r w:rsidR="00197EE5" w:rsidRPr="00F70901">
        <w:rPr>
          <w:b w:val="0"/>
          <w:sz w:val="28"/>
          <w:szCs w:val="28"/>
          <w:lang w:val="uk-UA"/>
        </w:rPr>
        <w:t>пояснює вимоги до обов</w:t>
      </w:r>
      <w:r w:rsidR="007F69D7">
        <w:rPr>
          <w:b w:val="0"/>
          <w:sz w:val="28"/>
          <w:szCs w:val="28"/>
          <w:lang w:val="uk-UA"/>
        </w:rPr>
        <w:t>’</w:t>
      </w:r>
      <w:r w:rsidR="00197EE5" w:rsidRPr="00F70901">
        <w:rPr>
          <w:b w:val="0"/>
          <w:sz w:val="28"/>
          <w:szCs w:val="28"/>
          <w:lang w:val="uk-UA"/>
        </w:rPr>
        <w:t>язкових результатів навчання та о</w:t>
      </w:r>
      <w:r>
        <w:rPr>
          <w:b w:val="0"/>
          <w:sz w:val="28"/>
          <w:szCs w:val="28"/>
          <w:lang w:val="uk-UA"/>
        </w:rPr>
        <w:t>рієнтири для їхнього оцінювання, у п. </w:t>
      </w:r>
      <w:r w:rsidR="004E7E8E" w:rsidRPr="00F70901">
        <w:rPr>
          <w:b w:val="0"/>
          <w:sz w:val="28"/>
          <w:szCs w:val="28"/>
          <w:lang w:val="uk-UA"/>
        </w:rPr>
        <w:t xml:space="preserve">12 передбачено </w:t>
      </w:r>
      <w:r w:rsidR="004E7E8E" w:rsidRPr="00F70901">
        <w:rPr>
          <w:b w:val="0"/>
          <w:i/>
          <w:sz w:val="28"/>
          <w:szCs w:val="28"/>
          <w:lang w:val="uk-UA"/>
        </w:rPr>
        <w:t xml:space="preserve">орієнтири для оцінювання, </w:t>
      </w:r>
      <w:r w:rsidR="004E7E8E" w:rsidRPr="00F70901">
        <w:rPr>
          <w:b w:val="0"/>
          <w:sz w:val="28"/>
          <w:szCs w:val="28"/>
          <w:lang w:val="uk-UA"/>
        </w:rPr>
        <w:t>на основі яких визначається рівень досягнення учнями результатів навчання на завершення адаптаційного  циклу.</w:t>
      </w:r>
      <w:r w:rsidR="00E75DA8" w:rsidRPr="00F70901">
        <w:rPr>
          <w:b w:val="0"/>
          <w:sz w:val="28"/>
          <w:szCs w:val="28"/>
          <w:lang w:val="uk-UA"/>
        </w:rPr>
        <w:t xml:space="preserve"> </w:t>
      </w:r>
      <w:r w:rsidR="00E75DA8" w:rsidRPr="008F3A81">
        <w:rPr>
          <w:b w:val="0"/>
          <w:sz w:val="28"/>
          <w:szCs w:val="28"/>
          <w:lang w:val="uk-UA"/>
        </w:rPr>
        <w:t>Для позначення обов</w:t>
      </w:r>
      <w:r w:rsidR="007F69D7">
        <w:rPr>
          <w:b w:val="0"/>
          <w:sz w:val="28"/>
          <w:szCs w:val="28"/>
          <w:lang w:val="uk-UA"/>
        </w:rPr>
        <w:t>’</w:t>
      </w:r>
      <w:r w:rsidR="00E75DA8" w:rsidRPr="008F3A81">
        <w:rPr>
          <w:b w:val="0"/>
          <w:sz w:val="28"/>
          <w:szCs w:val="28"/>
          <w:lang w:val="uk-UA"/>
        </w:rPr>
        <w:t xml:space="preserve">язкових результатів навчання учнів передбачено </w:t>
      </w:r>
      <w:r w:rsidR="00E75DA8" w:rsidRPr="008F3A81">
        <w:rPr>
          <w:b w:val="0"/>
          <w:i/>
          <w:sz w:val="28"/>
          <w:szCs w:val="28"/>
          <w:lang w:val="uk-UA"/>
        </w:rPr>
        <w:t>індекси</w:t>
      </w:r>
      <w:r>
        <w:rPr>
          <w:b w:val="0"/>
          <w:sz w:val="28"/>
          <w:szCs w:val="28"/>
          <w:lang w:val="uk-UA"/>
        </w:rPr>
        <w:t xml:space="preserve"> (п. 13), </w:t>
      </w:r>
      <w:r w:rsidR="00E75DA8" w:rsidRPr="008F3A81">
        <w:rPr>
          <w:b w:val="0"/>
          <w:sz w:val="28"/>
          <w:szCs w:val="28"/>
          <w:lang w:val="uk-UA"/>
        </w:rPr>
        <w:t xml:space="preserve">в яких </w:t>
      </w:r>
      <w:r w:rsidR="004E7E8E" w:rsidRPr="008F3A81">
        <w:rPr>
          <w:b w:val="0"/>
          <w:sz w:val="28"/>
          <w:szCs w:val="28"/>
          <w:lang w:val="uk-UA"/>
        </w:rPr>
        <w:t>остання цифра означає номер орієнтира для оцінювання відповідного навчального результату.</w:t>
      </w:r>
    </w:p>
    <w:p w:rsidR="008934E5" w:rsidRPr="006E2001" w:rsidRDefault="00E75DA8" w:rsidP="008F3A81">
      <w:pPr>
        <w:pStyle w:val="a4"/>
        <w:spacing w:before="0" w:line="230" w:lineRule="auto"/>
        <w:jc w:val="both"/>
        <w:rPr>
          <w:rFonts w:ascii="Times New Roman" w:hAnsi="Times New Roman"/>
          <w:sz w:val="28"/>
          <w:szCs w:val="28"/>
        </w:rPr>
      </w:pPr>
      <w:r w:rsidRPr="006E2001">
        <w:rPr>
          <w:rFonts w:ascii="Times New Roman" w:hAnsi="Times New Roman"/>
          <w:sz w:val="28"/>
          <w:szCs w:val="28"/>
        </w:rPr>
        <w:t xml:space="preserve">У Державному стандарті наявні </w:t>
      </w:r>
      <w:r w:rsidRPr="006E2001">
        <w:rPr>
          <w:rFonts w:ascii="Times New Roman" w:hAnsi="Times New Roman"/>
          <w:i/>
          <w:sz w:val="28"/>
          <w:szCs w:val="28"/>
        </w:rPr>
        <w:t>вимоги до обов</w:t>
      </w:r>
      <w:r w:rsidR="007F69D7">
        <w:rPr>
          <w:rFonts w:ascii="Times New Roman" w:hAnsi="Times New Roman"/>
          <w:i/>
          <w:sz w:val="28"/>
          <w:szCs w:val="28"/>
        </w:rPr>
        <w:t>’</w:t>
      </w:r>
      <w:r w:rsidRPr="006E2001">
        <w:rPr>
          <w:rFonts w:ascii="Times New Roman" w:hAnsi="Times New Roman"/>
          <w:i/>
          <w:sz w:val="28"/>
          <w:szCs w:val="28"/>
        </w:rPr>
        <w:t xml:space="preserve">язкових результатів навчання учнів </w:t>
      </w:r>
      <w:r w:rsidRPr="0075068C">
        <w:rPr>
          <w:rFonts w:ascii="Times New Roman" w:hAnsi="Times New Roman"/>
          <w:i/>
          <w:sz w:val="28"/>
          <w:szCs w:val="28"/>
        </w:rPr>
        <w:t>з мовно-літературної освітньої галузі</w:t>
      </w:r>
      <w:r w:rsidR="008934E5" w:rsidRPr="006E2001">
        <w:rPr>
          <w:rFonts w:ascii="Times New Roman" w:hAnsi="Times New Roman"/>
          <w:i/>
          <w:sz w:val="28"/>
          <w:szCs w:val="28"/>
        </w:rPr>
        <w:t xml:space="preserve"> (</w:t>
      </w:r>
      <w:r w:rsidRPr="006E2001">
        <w:rPr>
          <w:rFonts w:ascii="Times New Roman" w:hAnsi="Times New Roman"/>
          <w:i/>
          <w:sz w:val="28"/>
          <w:szCs w:val="28"/>
        </w:rPr>
        <w:t>з</w:t>
      </w:r>
      <w:r w:rsidRPr="006E2001">
        <w:rPr>
          <w:rFonts w:ascii="Times New Roman" w:hAnsi="Times New Roman"/>
          <w:sz w:val="28"/>
          <w:szCs w:val="28"/>
        </w:rPr>
        <w:t>агальні результати, конкретні результати та орієнтири для оцінювання</w:t>
      </w:r>
      <w:r w:rsidR="008934E5" w:rsidRPr="006E2001">
        <w:rPr>
          <w:rFonts w:ascii="Times New Roman" w:hAnsi="Times New Roman"/>
          <w:sz w:val="28"/>
          <w:szCs w:val="28"/>
        </w:rPr>
        <w:t xml:space="preserve">), які </w:t>
      </w:r>
      <w:r w:rsidR="00320757" w:rsidRPr="006E2001">
        <w:rPr>
          <w:rFonts w:ascii="Times New Roman" w:hAnsi="Times New Roman"/>
          <w:sz w:val="28"/>
          <w:szCs w:val="28"/>
        </w:rPr>
        <w:t>передбачають</w:t>
      </w:r>
      <w:r w:rsidR="008934E5" w:rsidRPr="006E2001">
        <w:rPr>
          <w:rFonts w:ascii="Times New Roman" w:hAnsi="Times New Roman"/>
          <w:sz w:val="28"/>
          <w:szCs w:val="28"/>
        </w:rPr>
        <w:t>:</w:t>
      </w:r>
    </w:p>
    <w:p w:rsidR="00E75DA8" w:rsidRPr="006E2001" w:rsidRDefault="0052201A" w:rsidP="00751235">
      <w:pPr>
        <w:pStyle w:val="a4"/>
        <w:numPr>
          <w:ilvl w:val="0"/>
          <w:numId w:val="14"/>
        </w:numPr>
        <w:tabs>
          <w:tab w:val="left" w:pos="993"/>
        </w:tabs>
        <w:spacing w:before="0"/>
        <w:ind w:left="0" w:firstLine="709"/>
        <w:jc w:val="both"/>
        <w:rPr>
          <w:rFonts w:ascii="Times New Roman" w:hAnsi="Times New Roman"/>
          <w:sz w:val="28"/>
          <w:szCs w:val="28"/>
        </w:rPr>
      </w:pPr>
      <w:r>
        <w:rPr>
          <w:rFonts w:ascii="Times New Roman" w:hAnsi="Times New Roman"/>
          <w:sz w:val="28"/>
          <w:szCs w:val="28"/>
        </w:rPr>
        <w:t>в</w:t>
      </w:r>
      <w:r w:rsidR="00E75DA8" w:rsidRPr="006E2001">
        <w:rPr>
          <w:rFonts w:ascii="Times New Roman" w:hAnsi="Times New Roman"/>
          <w:sz w:val="28"/>
          <w:szCs w:val="28"/>
        </w:rPr>
        <w:t>заємоді</w:t>
      </w:r>
      <w:r w:rsidR="00320757" w:rsidRPr="006E2001">
        <w:rPr>
          <w:rFonts w:ascii="Times New Roman" w:hAnsi="Times New Roman"/>
          <w:sz w:val="28"/>
          <w:szCs w:val="28"/>
        </w:rPr>
        <w:t>ю</w:t>
      </w:r>
      <w:r w:rsidR="00E75DA8" w:rsidRPr="006E2001">
        <w:rPr>
          <w:rFonts w:ascii="Times New Roman" w:hAnsi="Times New Roman"/>
          <w:sz w:val="28"/>
          <w:szCs w:val="28"/>
        </w:rPr>
        <w:t xml:space="preserve"> з іншими особами усно, сприймання і використання інформації для досягнення життєвих цілей у різних комунікативних ситуаціях</w:t>
      </w:r>
      <w:r>
        <w:rPr>
          <w:rFonts w:ascii="Times New Roman" w:hAnsi="Times New Roman"/>
          <w:sz w:val="28"/>
          <w:szCs w:val="28"/>
        </w:rPr>
        <w:t>;</w:t>
      </w:r>
    </w:p>
    <w:p w:rsidR="0021726E" w:rsidRPr="0052201A" w:rsidRDefault="0052201A" w:rsidP="00751235">
      <w:pPr>
        <w:pStyle w:val="a6"/>
        <w:numPr>
          <w:ilvl w:val="0"/>
          <w:numId w:val="14"/>
        </w:numPr>
        <w:tabs>
          <w:tab w:val="left" w:pos="993"/>
        </w:tabs>
        <w:ind w:left="0" w:firstLine="709"/>
        <w:jc w:val="both"/>
        <w:rPr>
          <w:sz w:val="28"/>
          <w:szCs w:val="28"/>
          <w:lang w:val="uk-UA"/>
        </w:rPr>
      </w:pPr>
      <w:r>
        <w:rPr>
          <w:sz w:val="28"/>
          <w:szCs w:val="28"/>
          <w:lang w:val="uk-UA"/>
        </w:rPr>
        <w:t>с</w:t>
      </w:r>
      <w:r w:rsidR="00E75DA8" w:rsidRPr="0052201A">
        <w:rPr>
          <w:sz w:val="28"/>
          <w:szCs w:val="28"/>
          <w:lang w:val="uk-UA"/>
        </w:rPr>
        <w:t xml:space="preserve">приймання, аналіз, інтерпретація, критичне оцінювання інформації в текстах різних </w:t>
      </w:r>
      <w:r w:rsidR="0021726E" w:rsidRPr="0052201A">
        <w:rPr>
          <w:sz w:val="28"/>
          <w:szCs w:val="28"/>
          <w:lang w:val="uk-UA"/>
        </w:rPr>
        <w:t>в</w:t>
      </w:r>
      <w:r w:rsidR="00E75DA8" w:rsidRPr="0052201A">
        <w:rPr>
          <w:sz w:val="28"/>
          <w:szCs w:val="28"/>
          <w:lang w:val="uk-UA"/>
        </w:rPr>
        <w:t>идів</w:t>
      </w:r>
      <w:r w:rsidR="0075068C" w:rsidRPr="0052201A">
        <w:rPr>
          <w:sz w:val="28"/>
          <w:szCs w:val="28"/>
          <w:lang w:val="uk-UA"/>
        </w:rPr>
        <w:t xml:space="preserve"> </w:t>
      </w:r>
      <w:r w:rsidR="00E75DA8" w:rsidRPr="0052201A">
        <w:rPr>
          <w:sz w:val="28"/>
          <w:szCs w:val="28"/>
          <w:lang w:val="uk-UA"/>
        </w:rPr>
        <w:t>(зокрема художніх текстах, медіатекстах) і використання її для збагачення власного досвіду</w:t>
      </w:r>
      <w:r>
        <w:rPr>
          <w:sz w:val="28"/>
          <w:szCs w:val="28"/>
          <w:lang w:val="uk-UA"/>
        </w:rPr>
        <w:t>;</w:t>
      </w:r>
    </w:p>
    <w:p w:rsidR="0021726E" w:rsidRPr="0052201A" w:rsidRDefault="0052201A" w:rsidP="00751235">
      <w:pPr>
        <w:pStyle w:val="a6"/>
        <w:numPr>
          <w:ilvl w:val="0"/>
          <w:numId w:val="14"/>
        </w:numPr>
        <w:tabs>
          <w:tab w:val="left" w:pos="993"/>
        </w:tabs>
        <w:ind w:left="0" w:firstLine="709"/>
        <w:jc w:val="both"/>
        <w:rPr>
          <w:sz w:val="28"/>
          <w:szCs w:val="28"/>
          <w:lang w:val="uk-UA"/>
        </w:rPr>
      </w:pPr>
      <w:r>
        <w:rPr>
          <w:sz w:val="28"/>
          <w:szCs w:val="28"/>
          <w:lang w:val="uk-UA"/>
        </w:rPr>
        <w:t>в</w:t>
      </w:r>
      <w:r w:rsidR="0021726E" w:rsidRPr="0052201A">
        <w:rPr>
          <w:sz w:val="28"/>
          <w:szCs w:val="28"/>
          <w:lang w:val="uk-UA"/>
        </w:rPr>
        <w:t>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r>
        <w:rPr>
          <w:sz w:val="28"/>
          <w:szCs w:val="28"/>
          <w:lang w:val="uk-UA"/>
        </w:rPr>
        <w:t>;</w:t>
      </w:r>
    </w:p>
    <w:p w:rsidR="004E7E8E" w:rsidRPr="0052201A" w:rsidRDefault="0052201A" w:rsidP="00751235">
      <w:pPr>
        <w:pStyle w:val="a6"/>
        <w:numPr>
          <w:ilvl w:val="0"/>
          <w:numId w:val="14"/>
        </w:numPr>
        <w:tabs>
          <w:tab w:val="left" w:pos="993"/>
        </w:tabs>
        <w:ind w:left="0" w:firstLine="709"/>
        <w:jc w:val="both"/>
        <w:rPr>
          <w:sz w:val="28"/>
          <w:szCs w:val="28"/>
          <w:lang w:val="uk-UA"/>
        </w:rPr>
      </w:pPr>
      <w:r>
        <w:rPr>
          <w:sz w:val="28"/>
          <w:szCs w:val="28"/>
          <w:lang w:val="uk-UA"/>
        </w:rPr>
        <w:lastRenderedPageBreak/>
        <w:t>д</w:t>
      </w:r>
      <w:r w:rsidR="0021726E" w:rsidRPr="0052201A">
        <w:rPr>
          <w:sz w:val="28"/>
          <w:szCs w:val="28"/>
          <w:lang w:val="uk-UA"/>
        </w:rPr>
        <w:t>ослідження індивідуального мовлення, використання мови для власної мовної творчості,</w:t>
      </w:r>
      <w:r w:rsidR="005C1907">
        <w:rPr>
          <w:sz w:val="28"/>
          <w:szCs w:val="28"/>
          <w:lang w:val="uk-UA"/>
        </w:rPr>
        <w:t xml:space="preserve"> </w:t>
      </w:r>
      <w:r w:rsidR="0021726E" w:rsidRPr="0052201A">
        <w:rPr>
          <w:sz w:val="28"/>
          <w:szCs w:val="28"/>
          <w:lang w:val="uk-UA"/>
        </w:rPr>
        <w:t>спостереження за мовними та літературними явищами, їх аналіз</w:t>
      </w:r>
      <w:r>
        <w:rPr>
          <w:sz w:val="28"/>
          <w:szCs w:val="28"/>
          <w:lang w:val="uk-UA"/>
        </w:rPr>
        <w:t>.</w:t>
      </w:r>
    </w:p>
    <w:p w:rsidR="002B6FDD" w:rsidRDefault="005C1907" w:rsidP="005C1907">
      <w:pPr>
        <w:pStyle w:val="a4"/>
        <w:spacing w:before="0"/>
        <w:jc w:val="both"/>
        <w:rPr>
          <w:rFonts w:ascii="Times New Roman" w:hAnsi="Times New Roman"/>
          <w:sz w:val="28"/>
          <w:szCs w:val="28"/>
        </w:rPr>
      </w:pPr>
      <w:r w:rsidRPr="005C1907">
        <w:rPr>
          <w:rFonts w:ascii="Times New Roman" w:hAnsi="Times New Roman"/>
          <w:sz w:val="28"/>
          <w:szCs w:val="28"/>
        </w:rPr>
        <w:t>Отже, оцінювання в закладі освіти має ґрунтуватися на особистісно орієнтовано</w:t>
      </w:r>
      <w:r>
        <w:rPr>
          <w:rFonts w:ascii="Times New Roman" w:hAnsi="Times New Roman"/>
          <w:sz w:val="28"/>
          <w:szCs w:val="28"/>
        </w:rPr>
        <w:t>му та компетентнісному підходах,</w:t>
      </w:r>
      <w:r w:rsidRPr="005C1907">
        <w:rPr>
          <w:rFonts w:ascii="Times New Roman" w:hAnsi="Times New Roman"/>
          <w:sz w:val="28"/>
          <w:szCs w:val="28"/>
        </w:rPr>
        <w:t xml:space="preserve"> мати у своїй основі чіткі та зрозумілі критерії</w:t>
      </w:r>
      <w:r>
        <w:rPr>
          <w:rFonts w:ascii="Times New Roman" w:hAnsi="Times New Roman"/>
          <w:sz w:val="28"/>
          <w:szCs w:val="28"/>
        </w:rPr>
        <w:t>,</w:t>
      </w:r>
      <w:r w:rsidRPr="005C1907">
        <w:rPr>
          <w:rFonts w:ascii="Times New Roman" w:hAnsi="Times New Roman"/>
          <w:sz w:val="28"/>
          <w:szCs w:val="28"/>
        </w:rPr>
        <w:t xml:space="preserve"> сприяти реалізації індивідуальної осв</w:t>
      </w:r>
      <w:r>
        <w:rPr>
          <w:rFonts w:ascii="Times New Roman" w:hAnsi="Times New Roman"/>
          <w:sz w:val="28"/>
          <w:szCs w:val="28"/>
        </w:rPr>
        <w:t>ітньої траєкторії учня</w:t>
      </w:r>
      <w:r w:rsidR="00A91071">
        <w:rPr>
          <w:rFonts w:ascii="Times New Roman" w:hAnsi="Times New Roman"/>
          <w:sz w:val="28"/>
          <w:szCs w:val="28"/>
        </w:rPr>
        <w:t> </w:t>
      </w:r>
      <w:r>
        <w:rPr>
          <w:rFonts w:ascii="Times New Roman" w:hAnsi="Times New Roman"/>
          <w:sz w:val="28"/>
          <w:szCs w:val="28"/>
        </w:rPr>
        <w:t>/</w:t>
      </w:r>
      <w:r w:rsidR="00A91071">
        <w:rPr>
          <w:rFonts w:ascii="Times New Roman" w:hAnsi="Times New Roman"/>
          <w:sz w:val="28"/>
          <w:szCs w:val="28"/>
        </w:rPr>
        <w:t> </w:t>
      </w:r>
      <w:r>
        <w:rPr>
          <w:rFonts w:ascii="Times New Roman" w:hAnsi="Times New Roman"/>
          <w:sz w:val="28"/>
          <w:szCs w:val="28"/>
        </w:rPr>
        <w:t xml:space="preserve">учениці та </w:t>
      </w:r>
      <w:r w:rsidRPr="005C1907">
        <w:rPr>
          <w:rFonts w:ascii="Times New Roman" w:hAnsi="Times New Roman"/>
          <w:sz w:val="28"/>
          <w:szCs w:val="28"/>
        </w:rPr>
        <w:t>викорис</w:t>
      </w:r>
      <w:r>
        <w:rPr>
          <w:rFonts w:ascii="Times New Roman" w:hAnsi="Times New Roman"/>
          <w:sz w:val="28"/>
          <w:szCs w:val="28"/>
        </w:rPr>
        <w:t>товувати формувальне оцінювання.</w:t>
      </w:r>
    </w:p>
    <w:p w:rsidR="005C1907" w:rsidRDefault="005C1907" w:rsidP="0068243D">
      <w:pPr>
        <w:pStyle w:val="a4"/>
        <w:jc w:val="both"/>
        <w:rPr>
          <w:rFonts w:ascii="Times New Roman" w:hAnsi="Times New Roman"/>
          <w:sz w:val="28"/>
          <w:szCs w:val="28"/>
        </w:rPr>
      </w:pPr>
    </w:p>
    <w:p w:rsidR="00783597" w:rsidRDefault="00783597" w:rsidP="00401C52">
      <w:pPr>
        <w:spacing w:line="360" w:lineRule="auto"/>
        <w:ind w:firstLine="709"/>
        <w:jc w:val="center"/>
        <w:rPr>
          <w:rFonts w:ascii="Times New Roman" w:hAnsi="Times New Roman" w:cs="Times New Roman"/>
          <w:sz w:val="28"/>
          <w:szCs w:val="28"/>
          <w:lang w:val="uk-UA"/>
        </w:rPr>
      </w:pPr>
      <w:r w:rsidRPr="00FA164C">
        <w:rPr>
          <w:rFonts w:ascii="Times New Roman" w:hAnsi="Times New Roman" w:cs="Times New Roman"/>
          <w:sz w:val="28"/>
          <w:szCs w:val="28"/>
          <w:lang w:val="uk-UA"/>
        </w:rPr>
        <w:t>ВИКОРИСТАНА ЛІТЕРАТУРА</w:t>
      </w:r>
    </w:p>
    <w:p w:rsidR="003F0D9E" w:rsidRPr="00401C52" w:rsidRDefault="003F0D9E" w:rsidP="003F0D9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Бобровський М., Горбачов С., Заплотинська О., Ліннік</w:t>
      </w:r>
      <w:r w:rsidRPr="00401C52">
        <w:rPr>
          <w:rFonts w:ascii="Times New Roman" w:hAnsi="Times New Roman"/>
          <w:sz w:val="28"/>
          <w:szCs w:val="28"/>
          <w:lang w:val="uk-UA"/>
        </w:rPr>
        <w:t xml:space="preserve"> О. Рекомендації до побудови внутрішньої системи забезпечення якості освіти у закла</w:t>
      </w:r>
      <w:r>
        <w:rPr>
          <w:rFonts w:ascii="Times New Roman" w:hAnsi="Times New Roman"/>
          <w:sz w:val="28"/>
          <w:szCs w:val="28"/>
          <w:lang w:val="uk-UA"/>
        </w:rPr>
        <w:t xml:space="preserve">ді загальної середньої освіти. </w:t>
      </w:r>
      <w:r w:rsidRPr="00325F7A">
        <w:rPr>
          <w:rFonts w:ascii="Times New Roman" w:hAnsi="Times New Roman"/>
          <w:sz w:val="28"/>
          <w:szCs w:val="28"/>
          <w:lang w:val="uk-UA"/>
        </w:rPr>
        <w:t>2-ге вид., перероб. і доп. Київ : Державна служба якості освіти, 2021. 350 с.</w:t>
      </w:r>
      <w:r>
        <w:rPr>
          <w:rFonts w:ascii="Times New Roman" w:hAnsi="Times New Roman"/>
          <w:sz w:val="28"/>
          <w:szCs w:val="28"/>
          <w:lang w:val="uk-UA"/>
        </w:rPr>
        <w:t xml:space="preserve"> </w:t>
      </w:r>
      <w:r w:rsidRPr="00401C52">
        <w:rPr>
          <w:rFonts w:ascii="Times New Roman" w:hAnsi="Times New Roman"/>
          <w:sz w:val="28"/>
          <w:szCs w:val="28"/>
          <w:lang w:val="uk-UA"/>
        </w:rPr>
        <w:t xml:space="preserve">URL: </w:t>
      </w:r>
      <w:hyperlink r:id="rId17" w:history="1">
        <w:r w:rsidRPr="00401C52">
          <w:rPr>
            <w:rStyle w:val="a3"/>
            <w:rFonts w:ascii="Times New Roman" w:hAnsi="Times New Roman"/>
            <w:sz w:val="28"/>
            <w:szCs w:val="28"/>
            <w:lang w:val="uk-UA"/>
          </w:rPr>
          <w:t>https://nus.org.ua/wp-content/uploads/2021/08/Abetka_dyrektora_2021_SQE_SURGe.pdf</w:t>
        </w:r>
      </w:hyperlink>
      <w:r w:rsidR="00E7388E">
        <w:rPr>
          <w:rFonts w:ascii="Times New Roman" w:hAnsi="Times New Roman"/>
          <w:sz w:val="28"/>
          <w:szCs w:val="28"/>
          <w:lang w:val="uk-UA"/>
        </w:rPr>
        <w:t xml:space="preserve"> (дата звернення: 21</w:t>
      </w:r>
      <w:r>
        <w:rPr>
          <w:rFonts w:ascii="Times New Roman" w:hAnsi="Times New Roman"/>
          <w:sz w:val="28"/>
          <w:szCs w:val="28"/>
          <w:lang w:val="uk-UA"/>
        </w:rPr>
        <w:t>.05.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 xml:space="preserve">Аналітичний звіт Державної служби якості освіти України за результатами інституційних аудитів </w:t>
      </w:r>
      <w:r>
        <w:rPr>
          <w:rFonts w:ascii="Times New Roman" w:hAnsi="Times New Roman"/>
          <w:sz w:val="28"/>
          <w:szCs w:val="28"/>
          <w:lang w:val="uk-UA"/>
        </w:rPr>
        <w:t>2020–</w:t>
      </w:r>
      <w:r w:rsidRPr="00401C52">
        <w:rPr>
          <w:rFonts w:ascii="Times New Roman" w:hAnsi="Times New Roman"/>
          <w:sz w:val="28"/>
          <w:szCs w:val="28"/>
          <w:lang w:val="uk-UA"/>
        </w:rPr>
        <w:t xml:space="preserve">2021 років. URL: </w:t>
      </w:r>
      <w:hyperlink r:id="rId18" w:history="1">
        <w:r w:rsidRPr="00401C52">
          <w:rPr>
            <w:rStyle w:val="a3"/>
            <w:rFonts w:ascii="Times New Roman" w:hAnsi="Times New Roman"/>
            <w:sz w:val="28"/>
            <w:szCs w:val="28"/>
            <w:lang w:val="uk-UA"/>
          </w:rPr>
          <w:t>https://sqe.gov.ua/diyalnist/plani-ta-zviti/</w:t>
        </w:r>
      </w:hyperlink>
      <w:r>
        <w:rPr>
          <w:rFonts w:ascii="Times New Roman" w:hAnsi="Times New Roman"/>
          <w:sz w:val="28"/>
          <w:szCs w:val="28"/>
          <w:lang w:val="uk-UA"/>
        </w:rPr>
        <w:t xml:space="preserve"> (дата звернення: 1</w:t>
      </w:r>
      <w:r w:rsidR="00E7388E">
        <w:rPr>
          <w:rFonts w:ascii="Times New Roman" w:hAnsi="Times New Roman"/>
          <w:sz w:val="28"/>
          <w:szCs w:val="28"/>
          <w:lang w:val="uk-UA"/>
        </w:rPr>
        <w:t>8</w:t>
      </w:r>
      <w:r>
        <w:rPr>
          <w:rFonts w:ascii="Times New Roman" w:hAnsi="Times New Roman"/>
          <w:sz w:val="28"/>
          <w:szCs w:val="28"/>
          <w:lang w:val="uk-UA"/>
        </w:rPr>
        <w:t>.05.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Державний ст</w:t>
      </w:r>
      <w:r>
        <w:rPr>
          <w:rFonts w:ascii="Times New Roman" w:hAnsi="Times New Roman"/>
          <w:sz w:val="28"/>
          <w:szCs w:val="28"/>
          <w:lang w:val="uk-UA"/>
        </w:rPr>
        <w:t xml:space="preserve">андарт базової середньої освіти, затверджений </w:t>
      </w:r>
      <w:r w:rsidRPr="00401C52">
        <w:rPr>
          <w:rFonts w:ascii="Times New Roman" w:hAnsi="Times New Roman"/>
          <w:sz w:val="28"/>
          <w:szCs w:val="28"/>
          <w:lang w:val="uk-UA"/>
        </w:rPr>
        <w:t>постанов</w:t>
      </w:r>
      <w:r>
        <w:rPr>
          <w:rFonts w:ascii="Times New Roman" w:hAnsi="Times New Roman"/>
          <w:sz w:val="28"/>
          <w:szCs w:val="28"/>
          <w:lang w:val="uk-UA"/>
        </w:rPr>
        <w:t>ою Кабінету Міністрів України</w:t>
      </w:r>
      <w:r w:rsidRPr="00401C52">
        <w:rPr>
          <w:rFonts w:ascii="Times New Roman" w:hAnsi="Times New Roman"/>
          <w:sz w:val="28"/>
          <w:szCs w:val="28"/>
          <w:lang w:val="uk-UA"/>
        </w:rPr>
        <w:t xml:space="preserve"> </w:t>
      </w:r>
      <w:r>
        <w:rPr>
          <w:rFonts w:ascii="Times New Roman" w:hAnsi="Times New Roman"/>
          <w:sz w:val="28"/>
          <w:szCs w:val="28"/>
          <w:lang w:val="uk-UA"/>
        </w:rPr>
        <w:t>від 30.</w:t>
      </w:r>
      <w:r w:rsidRPr="00401C52">
        <w:rPr>
          <w:rFonts w:ascii="Times New Roman" w:hAnsi="Times New Roman"/>
          <w:sz w:val="28"/>
          <w:szCs w:val="28"/>
          <w:lang w:val="uk-UA"/>
        </w:rPr>
        <w:t>0</w:t>
      </w:r>
      <w:r>
        <w:rPr>
          <w:rFonts w:ascii="Times New Roman" w:hAnsi="Times New Roman"/>
          <w:sz w:val="28"/>
          <w:szCs w:val="28"/>
          <w:lang w:val="uk-UA"/>
        </w:rPr>
        <w:t>9.</w:t>
      </w:r>
      <w:r w:rsidRPr="00401C52">
        <w:rPr>
          <w:rFonts w:ascii="Times New Roman" w:hAnsi="Times New Roman"/>
          <w:sz w:val="28"/>
          <w:szCs w:val="28"/>
          <w:lang w:val="uk-UA"/>
        </w:rPr>
        <w:t xml:space="preserve">2020 № 898. URL: </w:t>
      </w:r>
      <w:hyperlink r:id="rId19" w:anchor="Text" w:history="1">
        <w:r w:rsidRPr="00401C52">
          <w:rPr>
            <w:rStyle w:val="a3"/>
            <w:rFonts w:ascii="Times New Roman" w:hAnsi="Times New Roman"/>
            <w:sz w:val="28"/>
            <w:szCs w:val="28"/>
            <w:lang w:val="uk-UA"/>
          </w:rPr>
          <w:t>https://zakon.rada.gov.ua/laws/show/898-2020-%D0%BF#Text</w:t>
        </w:r>
      </w:hyperlink>
      <w:r w:rsidRPr="00325F7A">
        <w:rPr>
          <w:rStyle w:val="a3"/>
          <w:rFonts w:ascii="Times New Roman" w:hAnsi="Times New Roman"/>
          <w:sz w:val="28"/>
          <w:szCs w:val="28"/>
          <w:u w:val="none"/>
          <w:lang w:val="uk-UA"/>
        </w:rPr>
        <w:t xml:space="preserve"> </w:t>
      </w:r>
      <w:r>
        <w:rPr>
          <w:rFonts w:ascii="Times New Roman" w:hAnsi="Times New Roman"/>
          <w:sz w:val="28"/>
          <w:szCs w:val="28"/>
          <w:lang w:val="uk-UA"/>
        </w:rPr>
        <w:t>(дата звернення: 19.05.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Про освіту: Закон України </w:t>
      </w:r>
      <w:r w:rsidRPr="00E25592">
        <w:rPr>
          <w:rFonts w:ascii="Times New Roman" w:hAnsi="Times New Roman"/>
          <w:color w:val="000000"/>
          <w:sz w:val="28"/>
          <w:szCs w:val="28"/>
          <w:shd w:val="clear" w:color="auto" w:fill="FFFFFF"/>
          <w:lang w:val="uk-UA"/>
        </w:rPr>
        <w:t>від</w:t>
      </w:r>
      <w:r w:rsidRPr="00E25592">
        <w:rPr>
          <w:rFonts w:ascii="Times New Roman" w:hAnsi="Times New Roman"/>
          <w:color w:val="000000"/>
          <w:sz w:val="28"/>
          <w:szCs w:val="28"/>
          <w:shd w:val="clear" w:color="auto" w:fill="FFFFFF"/>
          <w:lang w:val="ru-RU"/>
        </w:rPr>
        <w:t xml:space="preserve"> 05.09.</w:t>
      </w:r>
      <w:r>
        <w:rPr>
          <w:rFonts w:ascii="Times New Roman" w:hAnsi="Times New Roman"/>
          <w:sz w:val="28"/>
          <w:szCs w:val="28"/>
          <w:lang w:val="uk-UA"/>
        </w:rPr>
        <w:t>2017</w:t>
      </w:r>
      <w:r>
        <w:rPr>
          <w:rFonts w:ascii="Times New Roman" w:hAnsi="Times New Roman"/>
          <w:color w:val="000000"/>
          <w:sz w:val="28"/>
          <w:szCs w:val="28"/>
          <w:shd w:val="clear" w:color="auto" w:fill="FFFFFF"/>
          <w:lang w:val="ru-RU"/>
        </w:rPr>
        <w:t xml:space="preserve"> </w:t>
      </w:r>
      <w:r w:rsidRPr="00325F7A">
        <w:rPr>
          <w:rFonts w:ascii="Times New Roman" w:hAnsi="Times New Roman"/>
          <w:color w:val="000000"/>
          <w:sz w:val="28"/>
          <w:szCs w:val="28"/>
          <w:shd w:val="clear" w:color="auto" w:fill="FFFFFF"/>
          <w:lang w:val="ru-RU"/>
        </w:rPr>
        <w:t>№ 2145-</w:t>
      </w:r>
      <w:r w:rsidRPr="00325F7A">
        <w:rPr>
          <w:rFonts w:ascii="Times New Roman" w:hAnsi="Times New Roman"/>
          <w:color w:val="000000"/>
          <w:sz w:val="28"/>
          <w:szCs w:val="28"/>
          <w:shd w:val="clear" w:color="auto" w:fill="FFFFFF"/>
        </w:rPr>
        <w:t>VIII</w:t>
      </w:r>
      <w:r w:rsidRPr="00401C52">
        <w:rPr>
          <w:rFonts w:ascii="Times New Roman" w:hAnsi="Times New Roman"/>
          <w:sz w:val="28"/>
          <w:szCs w:val="28"/>
          <w:lang w:val="uk-UA"/>
        </w:rPr>
        <w:t xml:space="preserve">. URL: </w:t>
      </w:r>
      <w:hyperlink r:id="rId20" w:anchor="Text" w:history="1">
        <w:r w:rsidRPr="00401C52">
          <w:rPr>
            <w:rStyle w:val="a3"/>
            <w:rFonts w:ascii="Times New Roman" w:hAnsi="Times New Roman"/>
            <w:sz w:val="28"/>
            <w:szCs w:val="28"/>
            <w:lang w:val="uk-UA"/>
          </w:rPr>
          <w:t>https://zakon.rada.gov.ua/laws/show/2145-19#Text</w:t>
        </w:r>
      </w:hyperlink>
      <w:r>
        <w:rPr>
          <w:rFonts w:ascii="Times New Roman" w:hAnsi="Times New Roman"/>
          <w:sz w:val="28"/>
          <w:szCs w:val="28"/>
          <w:lang w:val="uk-UA"/>
        </w:rPr>
        <w:t xml:space="preserve"> (дата звернення: 16.05.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r w:rsidRPr="00401C52">
        <w:rPr>
          <w:rFonts w:ascii="Times New Roman" w:hAnsi="Times New Roman"/>
          <w:sz w:val="28"/>
          <w:szCs w:val="28"/>
          <w:lang w:val="uk-UA"/>
        </w:rPr>
        <w:t>Про повну загальну середню освіту</w:t>
      </w:r>
      <w:r>
        <w:rPr>
          <w:rFonts w:ascii="Times New Roman" w:hAnsi="Times New Roman"/>
          <w:sz w:val="28"/>
          <w:szCs w:val="28"/>
          <w:lang w:val="uk-UA"/>
        </w:rPr>
        <w:t xml:space="preserve"> :</w:t>
      </w:r>
      <w:r w:rsidRPr="00325F7A">
        <w:rPr>
          <w:rFonts w:ascii="Times New Roman" w:hAnsi="Times New Roman"/>
          <w:sz w:val="28"/>
          <w:szCs w:val="28"/>
          <w:lang w:val="uk-UA"/>
        </w:rPr>
        <w:t xml:space="preserve"> </w:t>
      </w:r>
      <w:r w:rsidRPr="00401C52">
        <w:rPr>
          <w:rFonts w:ascii="Times New Roman" w:hAnsi="Times New Roman"/>
          <w:sz w:val="28"/>
          <w:szCs w:val="28"/>
          <w:lang w:val="uk-UA"/>
        </w:rPr>
        <w:t>Закон України</w:t>
      </w:r>
      <w:r>
        <w:rPr>
          <w:rFonts w:ascii="Times New Roman" w:hAnsi="Times New Roman"/>
          <w:sz w:val="28"/>
          <w:szCs w:val="28"/>
          <w:lang w:val="uk-UA"/>
        </w:rPr>
        <w:t xml:space="preserve"> </w:t>
      </w:r>
      <w:r w:rsidRPr="00E25592">
        <w:rPr>
          <w:rFonts w:ascii="Times New Roman" w:hAnsi="Times New Roman"/>
          <w:color w:val="000000"/>
          <w:sz w:val="28"/>
          <w:szCs w:val="28"/>
          <w:shd w:val="clear" w:color="auto" w:fill="FFFFFF"/>
          <w:lang w:val="uk-UA"/>
        </w:rPr>
        <w:t>від</w:t>
      </w:r>
      <w:r w:rsidRPr="00E25592">
        <w:rPr>
          <w:rFonts w:ascii="Times New Roman" w:hAnsi="Times New Roman"/>
          <w:color w:val="000000"/>
          <w:sz w:val="28"/>
          <w:szCs w:val="28"/>
          <w:shd w:val="clear" w:color="auto" w:fill="FFFFFF"/>
          <w:lang w:val="ru-RU"/>
        </w:rPr>
        <w:t xml:space="preserve"> 16.01.</w:t>
      </w:r>
      <w:r w:rsidRPr="00E25592">
        <w:rPr>
          <w:rStyle w:val="af"/>
          <w:rFonts w:ascii="Times New Roman" w:hAnsi="Times New Roman"/>
          <w:bCs/>
          <w:i w:val="0"/>
          <w:iCs w:val="0"/>
          <w:color w:val="000000"/>
          <w:sz w:val="28"/>
          <w:szCs w:val="28"/>
          <w:shd w:val="clear" w:color="auto" w:fill="FFFFFF"/>
          <w:lang w:val="ru-RU"/>
        </w:rPr>
        <w:t>2020</w:t>
      </w:r>
      <w:r w:rsidRPr="00E25592">
        <w:rPr>
          <w:rFonts w:ascii="Times New Roman" w:hAnsi="Times New Roman"/>
          <w:color w:val="000000"/>
          <w:sz w:val="28"/>
          <w:szCs w:val="28"/>
          <w:shd w:val="clear" w:color="auto" w:fill="FFFFFF"/>
        </w:rPr>
        <w:t> </w:t>
      </w:r>
      <w:r w:rsidR="00E7388E">
        <w:rPr>
          <w:rFonts w:ascii="Times New Roman" w:hAnsi="Times New Roman"/>
          <w:color w:val="000000"/>
          <w:sz w:val="28"/>
          <w:szCs w:val="28"/>
          <w:shd w:val="clear" w:color="auto" w:fill="FFFFFF"/>
          <w:lang w:val="ru-RU"/>
        </w:rPr>
        <w:t xml:space="preserve"> </w:t>
      </w:r>
      <w:r w:rsidRPr="00E25592">
        <w:rPr>
          <w:rFonts w:ascii="Times New Roman" w:hAnsi="Times New Roman"/>
          <w:color w:val="000000"/>
          <w:sz w:val="28"/>
          <w:szCs w:val="28"/>
          <w:shd w:val="clear" w:color="auto" w:fill="FFFFFF"/>
          <w:lang w:val="ru-RU"/>
        </w:rPr>
        <w:t>№ 463-</w:t>
      </w:r>
      <w:r w:rsidRPr="00E25592">
        <w:rPr>
          <w:rFonts w:ascii="Times New Roman" w:hAnsi="Times New Roman"/>
          <w:color w:val="000000"/>
          <w:sz w:val="28"/>
          <w:szCs w:val="28"/>
          <w:shd w:val="clear" w:color="auto" w:fill="FFFFFF"/>
        </w:rPr>
        <w:t>IX</w:t>
      </w:r>
      <w:r>
        <w:rPr>
          <w:rFonts w:ascii="Arial" w:hAnsi="Arial" w:cs="Arial"/>
          <w:color w:val="4D5156"/>
          <w:sz w:val="21"/>
          <w:szCs w:val="21"/>
          <w:shd w:val="clear" w:color="auto" w:fill="FFFFFF"/>
        </w:rPr>
        <w:t> </w:t>
      </w:r>
      <w:r w:rsidRPr="00401C52">
        <w:rPr>
          <w:rFonts w:ascii="Times New Roman" w:hAnsi="Times New Roman"/>
          <w:sz w:val="28"/>
          <w:szCs w:val="28"/>
          <w:lang w:val="uk-UA"/>
        </w:rPr>
        <w:t xml:space="preserve">. URL: </w:t>
      </w:r>
      <w:hyperlink r:id="rId21" w:anchor="Text" w:history="1">
        <w:r w:rsidRPr="00401C52">
          <w:rPr>
            <w:rStyle w:val="a3"/>
            <w:rFonts w:ascii="Times New Roman" w:hAnsi="Times New Roman"/>
            <w:sz w:val="28"/>
            <w:szCs w:val="28"/>
            <w:lang w:val="uk-UA"/>
          </w:rPr>
          <w:t>https://zakon.rada.gov.ua/laws/show/463-20#Text</w:t>
        </w:r>
      </w:hyperlink>
      <w:r>
        <w:rPr>
          <w:rFonts w:ascii="Times New Roman" w:hAnsi="Times New Roman"/>
          <w:sz w:val="28"/>
          <w:szCs w:val="28"/>
          <w:lang w:val="uk-UA"/>
        </w:rPr>
        <w:t xml:space="preserve"> (дата звернення: 1</w:t>
      </w:r>
      <w:r w:rsidR="00E7388E">
        <w:rPr>
          <w:rFonts w:ascii="Times New Roman" w:hAnsi="Times New Roman"/>
          <w:sz w:val="28"/>
          <w:szCs w:val="28"/>
          <w:lang w:val="uk-UA"/>
        </w:rPr>
        <w:t>0</w:t>
      </w:r>
      <w:r>
        <w:rPr>
          <w:rFonts w:ascii="Times New Roman" w:hAnsi="Times New Roman"/>
          <w:sz w:val="28"/>
          <w:szCs w:val="28"/>
          <w:lang w:val="uk-UA"/>
        </w:rPr>
        <w:t>.05.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Інструкція з ведення класного журналу 5–11(12)-х класів загал</w:t>
      </w:r>
      <w:r>
        <w:rPr>
          <w:rFonts w:ascii="Times New Roman" w:hAnsi="Times New Roman"/>
          <w:sz w:val="28"/>
          <w:szCs w:val="28"/>
          <w:lang w:val="uk-UA"/>
        </w:rPr>
        <w:t>ьноосвітніх навчальних закладів, затверджена</w:t>
      </w:r>
      <w:r w:rsidRPr="00401C52">
        <w:rPr>
          <w:rFonts w:ascii="Times New Roman" w:hAnsi="Times New Roman"/>
          <w:sz w:val="28"/>
          <w:szCs w:val="28"/>
          <w:lang w:val="uk-UA"/>
        </w:rPr>
        <w:t xml:space="preserve"> наказ</w:t>
      </w:r>
      <w:r>
        <w:rPr>
          <w:rFonts w:ascii="Times New Roman" w:hAnsi="Times New Roman"/>
          <w:sz w:val="28"/>
          <w:szCs w:val="28"/>
          <w:lang w:val="uk-UA"/>
        </w:rPr>
        <w:t>ом</w:t>
      </w:r>
      <w:r w:rsidRPr="00401C52">
        <w:rPr>
          <w:rFonts w:ascii="Times New Roman" w:hAnsi="Times New Roman"/>
          <w:sz w:val="28"/>
          <w:szCs w:val="28"/>
          <w:lang w:val="uk-UA"/>
        </w:rPr>
        <w:t xml:space="preserve"> Міністерства</w:t>
      </w:r>
      <w:r>
        <w:rPr>
          <w:rFonts w:ascii="Times New Roman" w:hAnsi="Times New Roman"/>
          <w:sz w:val="28"/>
          <w:szCs w:val="28"/>
          <w:lang w:val="uk-UA"/>
        </w:rPr>
        <w:t xml:space="preserve"> освіти і науки України від 03.06.</w:t>
      </w:r>
      <w:r w:rsidRPr="00401C52">
        <w:rPr>
          <w:rFonts w:ascii="Times New Roman" w:hAnsi="Times New Roman"/>
          <w:sz w:val="28"/>
          <w:szCs w:val="28"/>
          <w:lang w:val="uk-UA"/>
        </w:rPr>
        <w:t>2008 № 496.</w:t>
      </w:r>
      <w:r w:rsidRPr="00401C52">
        <w:rPr>
          <w:lang w:val="uk-UA"/>
        </w:rPr>
        <w:t xml:space="preserve"> </w:t>
      </w:r>
      <w:r w:rsidRPr="00401C52">
        <w:rPr>
          <w:rFonts w:ascii="Times New Roman" w:hAnsi="Times New Roman"/>
          <w:sz w:val="28"/>
          <w:szCs w:val="28"/>
          <w:lang w:val="uk-UA"/>
        </w:rPr>
        <w:t xml:space="preserve">URL: </w:t>
      </w:r>
      <w:hyperlink r:id="rId22" w:anchor="Text" w:history="1">
        <w:r w:rsidRPr="00401C52">
          <w:rPr>
            <w:rStyle w:val="a3"/>
            <w:rFonts w:ascii="Times New Roman" w:hAnsi="Times New Roman"/>
            <w:sz w:val="28"/>
            <w:szCs w:val="28"/>
            <w:lang w:val="uk-UA"/>
          </w:rPr>
          <w:t>https://zakon.rada.gov.ua/rada/show/v0496290-08#Text</w:t>
        </w:r>
      </w:hyperlink>
      <w:r>
        <w:rPr>
          <w:rFonts w:ascii="Times New Roman" w:hAnsi="Times New Roman"/>
          <w:sz w:val="28"/>
          <w:szCs w:val="28"/>
          <w:lang w:val="uk-UA"/>
        </w:rPr>
        <w:t xml:space="preserve"> (дата звернення: 19.05.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Концепція реалізації державної політики у сфері реформування загальної середньої освіти «Нова українська школа» на період до 2029 року</w:t>
      </w:r>
      <w:r w:rsidRPr="009C63DC">
        <w:rPr>
          <w:rFonts w:ascii="ProbaPro" w:hAnsi="ProbaPro"/>
          <w:b/>
          <w:bCs/>
          <w:color w:val="1D1D1B"/>
          <w:sz w:val="27"/>
          <w:szCs w:val="27"/>
          <w:shd w:val="clear" w:color="auto" w:fill="FFFFFF"/>
          <w:lang w:val="uk-UA"/>
        </w:rPr>
        <w:t xml:space="preserve"> </w:t>
      </w:r>
      <w:r w:rsidRPr="001A1895">
        <w:rPr>
          <w:rFonts w:ascii="Times New Roman" w:hAnsi="Times New Roman"/>
          <w:bCs/>
          <w:color w:val="1D1D1B"/>
          <w:sz w:val="28"/>
          <w:szCs w:val="28"/>
          <w:shd w:val="clear" w:color="auto" w:fill="FFFFFF"/>
          <w:lang w:val="uk-UA"/>
        </w:rPr>
        <w:t>від</w:t>
      </w:r>
      <w:r w:rsidRPr="009C63DC">
        <w:rPr>
          <w:rFonts w:ascii="Times New Roman" w:hAnsi="Times New Roman"/>
          <w:bCs/>
          <w:color w:val="1D1D1B"/>
          <w:sz w:val="28"/>
          <w:szCs w:val="28"/>
          <w:shd w:val="clear" w:color="auto" w:fill="FFFFFF"/>
          <w:lang w:val="uk-UA"/>
        </w:rPr>
        <w:t xml:space="preserve"> 14.12.2016 №</w:t>
      </w:r>
      <w:r>
        <w:rPr>
          <w:rFonts w:ascii="Times New Roman" w:hAnsi="Times New Roman"/>
          <w:bCs/>
          <w:color w:val="1D1D1B"/>
          <w:sz w:val="28"/>
          <w:szCs w:val="28"/>
          <w:shd w:val="clear" w:color="auto" w:fill="FFFFFF"/>
          <w:lang w:val="ru-RU"/>
        </w:rPr>
        <w:t> </w:t>
      </w:r>
      <w:r w:rsidRPr="009C63DC">
        <w:rPr>
          <w:rFonts w:ascii="Times New Roman" w:hAnsi="Times New Roman"/>
          <w:bCs/>
          <w:color w:val="1D1D1B"/>
          <w:sz w:val="28"/>
          <w:szCs w:val="28"/>
          <w:shd w:val="clear" w:color="auto" w:fill="FFFFFF"/>
          <w:lang w:val="uk-UA"/>
        </w:rPr>
        <w:t>988-р</w:t>
      </w:r>
      <w:r w:rsidRPr="001A1895">
        <w:rPr>
          <w:rFonts w:ascii="Times New Roman" w:hAnsi="Times New Roman"/>
          <w:sz w:val="28"/>
          <w:szCs w:val="28"/>
          <w:lang w:val="uk-UA"/>
        </w:rPr>
        <w:t>.</w:t>
      </w:r>
      <w:r w:rsidRPr="00401C52">
        <w:rPr>
          <w:rFonts w:ascii="Times New Roman" w:hAnsi="Times New Roman"/>
          <w:sz w:val="28"/>
          <w:szCs w:val="28"/>
          <w:lang w:val="uk-UA"/>
        </w:rPr>
        <w:t xml:space="preserve"> URL: </w:t>
      </w:r>
      <w:hyperlink r:id="rId23" w:history="1">
        <w:r w:rsidRPr="00401C52">
          <w:rPr>
            <w:rStyle w:val="a3"/>
            <w:rFonts w:ascii="Times New Roman" w:hAnsi="Times New Roman"/>
            <w:sz w:val="28"/>
            <w:szCs w:val="28"/>
            <w:lang w:val="uk-UA"/>
          </w:rPr>
          <w:t>https://www.kmu.gov.ua/npas/249613934</w:t>
        </w:r>
      </w:hyperlink>
      <w:r>
        <w:rPr>
          <w:rFonts w:ascii="Times New Roman" w:hAnsi="Times New Roman"/>
          <w:sz w:val="28"/>
          <w:szCs w:val="28"/>
          <w:lang w:val="uk-UA"/>
        </w:rPr>
        <w:t xml:space="preserve"> (дата звернення: 17.05.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Методичні рекомендації щодо особливостей організації освітнього процесу у першому (адаптивному) циклі</w:t>
      </w:r>
      <w:r>
        <w:rPr>
          <w:rFonts w:ascii="Times New Roman" w:hAnsi="Times New Roman"/>
          <w:sz w:val="28"/>
          <w:szCs w:val="28"/>
          <w:lang w:val="uk-UA"/>
        </w:rPr>
        <w:t xml:space="preserve"> у </w:t>
      </w:r>
      <w:r w:rsidRPr="00401C52">
        <w:rPr>
          <w:rFonts w:ascii="Times New Roman" w:hAnsi="Times New Roman"/>
          <w:sz w:val="28"/>
          <w:szCs w:val="28"/>
          <w:lang w:val="uk-UA"/>
        </w:rPr>
        <w:t>5 класах закладів загальної середньої освіти за Державним стандартом базової середн</w:t>
      </w:r>
      <w:r>
        <w:rPr>
          <w:rFonts w:ascii="Times New Roman" w:hAnsi="Times New Roman"/>
          <w:sz w:val="28"/>
          <w:szCs w:val="28"/>
          <w:lang w:val="uk-UA"/>
        </w:rPr>
        <w:t>ьої освіти в умовах реалізації К</w:t>
      </w:r>
      <w:r w:rsidRPr="00401C52">
        <w:rPr>
          <w:rFonts w:ascii="Times New Roman" w:hAnsi="Times New Roman"/>
          <w:sz w:val="28"/>
          <w:szCs w:val="28"/>
          <w:lang w:val="uk-UA"/>
        </w:rPr>
        <w:t>о</w:t>
      </w:r>
      <w:r>
        <w:rPr>
          <w:rFonts w:ascii="Times New Roman" w:hAnsi="Times New Roman"/>
          <w:sz w:val="28"/>
          <w:szCs w:val="28"/>
          <w:lang w:val="uk-UA"/>
        </w:rPr>
        <w:t xml:space="preserve">нцепції «Нова українська школа» </w:t>
      </w:r>
      <w:r w:rsidRPr="00E25592">
        <w:rPr>
          <w:rFonts w:ascii="Times New Roman" w:hAnsi="Times New Roman"/>
          <w:color w:val="000000"/>
          <w:sz w:val="28"/>
          <w:szCs w:val="28"/>
          <w:shd w:val="clear" w:color="auto" w:fill="FFFFFF"/>
          <w:lang w:val="uk-UA"/>
        </w:rPr>
        <w:t>від 06.08.2021 № 4.5/2303-21</w:t>
      </w:r>
      <w:r w:rsidRPr="00E25592">
        <w:rPr>
          <w:rFonts w:ascii="Times New Roman" w:hAnsi="Times New Roman"/>
          <w:color w:val="000000"/>
          <w:sz w:val="28"/>
          <w:szCs w:val="28"/>
          <w:lang w:val="uk-UA"/>
        </w:rPr>
        <w:t>.</w:t>
      </w:r>
      <w:r w:rsidRPr="00401C52">
        <w:rPr>
          <w:rFonts w:ascii="Times New Roman" w:hAnsi="Times New Roman"/>
          <w:sz w:val="28"/>
          <w:szCs w:val="28"/>
          <w:lang w:val="uk-UA"/>
        </w:rPr>
        <w:t xml:space="preserve"> URL:</w:t>
      </w:r>
      <w:r w:rsidRPr="00401C52">
        <w:rPr>
          <w:lang w:val="uk-UA"/>
        </w:rPr>
        <w:t xml:space="preserve"> </w:t>
      </w:r>
      <w:hyperlink r:id="rId24" w:history="1">
        <w:r w:rsidRPr="00401C52">
          <w:rPr>
            <w:rStyle w:val="a3"/>
            <w:rFonts w:ascii="Times New Roman" w:hAnsi="Times New Roman"/>
            <w:sz w:val="28"/>
            <w:szCs w:val="28"/>
            <w:lang w:val="uk-UA"/>
          </w:rPr>
          <w:t>https://osvita.ua/legislation/Ser_osv/83419/</w:t>
        </w:r>
      </w:hyperlink>
      <w:r>
        <w:rPr>
          <w:rFonts w:ascii="Times New Roman" w:hAnsi="Times New Roman"/>
          <w:sz w:val="28"/>
          <w:szCs w:val="28"/>
          <w:lang w:val="uk-UA"/>
        </w:rPr>
        <w:t xml:space="preserve"> (дата звернення: 18.05.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lastRenderedPageBreak/>
        <w:t xml:space="preserve">Нова українська школа: порадник для вчителя / </w:t>
      </w:r>
      <w:r>
        <w:rPr>
          <w:rFonts w:ascii="Times New Roman" w:hAnsi="Times New Roman"/>
          <w:sz w:val="28"/>
          <w:szCs w:val="28"/>
          <w:lang w:val="uk-UA"/>
        </w:rPr>
        <w:t>за</w:t>
      </w:r>
      <w:r w:rsidRPr="00401C52">
        <w:rPr>
          <w:rFonts w:ascii="Times New Roman" w:hAnsi="Times New Roman"/>
          <w:sz w:val="28"/>
          <w:szCs w:val="28"/>
          <w:lang w:val="uk-UA"/>
        </w:rPr>
        <w:t xml:space="preserve"> заг. ред. Н. М.</w:t>
      </w:r>
      <w:r>
        <w:rPr>
          <w:rFonts w:ascii="Times New Roman" w:hAnsi="Times New Roman"/>
          <w:sz w:val="28"/>
          <w:szCs w:val="28"/>
          <w:lang w:val="uk-UA"/>
        </w:rPr>
        <w:t> </w:t>
      </w:r>
      <w:r w:rsidRPr="00401C52">
        <w:rPr>
          <w:rFonts w:ascii="Times New Roman" w:hAnsi="Times New Roman"/>
          <w:sz w:val="28"/>
          <w:szCs w:val="28"/>
          <w:lang w:val="uk-UA"/>
        </w:rPr>
        <w:t>Бібік</w:t>
      </w:r>
      <w:r>
        <w:rPr>
          <w:rFonts w:ascii="Times New Roman" w:hAnsi="Times New Roman"/>
          <w:sz w:val="28"/>
          <w:szCs w:val="28"/>
          <w:lang w:val="uk-UA"/>
        </w:rPr>
        <w:t>. Київ :</w:t>
      </w:r>
      <w:r w:rsidRPr="00401C52">
        <w:rPr>
          <w:rFonts w:ascii="Times New Roman" w:hAnsi="Times New Roman"/>
          <w:sz w:val="28"/>
          <w:szCs w:val="28"/>
          <w:lang w:val="uk-UA"/>
        </w:rPr>
        <w:t xml:space="preserve"> ТОВ «В</w:t>
      </w:r>
      <w:r>
        <w:rPr>
          <w:rFonts w:ascii="Times New Roman" w:hAnsi="Times New Roman"/>
          <w:sz w:val="28"/>
          <w:szCs w:val="28"/>
          <w:lang w:val="uk-UA"/>
        </w:rPr>
        <w:t xml:space="preserve">идавничий дім «Плеяди», 2017. </w:t>
      </w:r>
      <w:r w:rsidRPr="00401C52">
        <w:rPr>
          <w:rFonts w:ascii="Times New Roman" w:hAnsi="Times New Roman"/>
          <w:sz w:val="28"/>
          <w:szCs w:val="28"/>
          <w:lang w:val="uk-UA"/>
        </w:rPr>
        <w:t>206 с.</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Порядок організації інклюзивного навчання у закладах загальної середньої освіти</w:t>
      </w:r>
      <w:r>
        <w:rPr>
          <w:rFonts w:ascii="Times New Roman" w:hAnsi="Times New Roman"/>
          <w:sz w:val="28"/>
          <w:szCs w:val="28"/>
          <w:lang w:val="uk-UA"/>
        </w:rPr>
        <w:t xml:space="preserve">, затверджений </w:t>
      </w:r>
      <w:r w:rsidRPr="00401C52">
        <w:rPr>
          <w:rFonts w:ascii="Times New Roman" w:hAnsi="Times New Roman"/>
          <w:sz w:val="28"/>
          <w:szCs w:val="28"/>
          <w:lang w:val="uk-UA"/>
        </w:rPr>
        <w:t>постанов</w:t>
      </w:r>
      <w:r>
        <w:rPr>
          <w:rFonts w:ascii="Times New Roman" w:hAnsi="Times New Roman"/>
          <w:sz w:val="28"/>
          <w:szCs w:val="28"/>
          <w:lang w:val="uk-UA"/>
        </w:rPr>
        <w:t>ою</w:t>
      </w:r>
      <w:r w:rsidRPr="00401C52">
        <w:rPr>
          <w:rFonts w:ascii="Times New Roman" w:hAnsi="Times New Roman"/>
          <w:sz w:val="28"/>
          <w:szCs w:val="28"/>
          <w:lang w:val="uk-UA"/>
        </w:rPr>
        <w:t xml:space="preserve"> Кабінету Мін</w:t>
      </w:r>
      <w:r>
        <w:rPr>
          <w:rFonts w:ascii="Times New Roman" w:hAnsi="Times New Roman"/>
          <w:sz w:val="28"/>
          <w:szCs w:val="28"/>
          <w:lang w:val="uk-UA"/>
        </w:rPr>
        <w:t>істрів України від 15.09.2021</w:t>
      </w:r>
      <w:r w:rsidRPr="00401C52">
        <w:rPr>
          <w:rFonts w:ascii="Times New Roman" w:hAnsi="Times New Roman"/>
          <w:sz w:val="28"/>
          <w:szCs w:val="28"/>
          <w:lang w:val="uk-UA"/>
        </w:rPr>
        <w:t xml:space="preserve"> № 957. URL: </w:t>
      </w:r>
      <w:hyperlink r:id="rId25" w:history="1">
        <w:r w:rsidRPr="00401C52">
          <w:rPr>
            <w:rStyle w:val="a3"/>
            <w:rFonts w:ascii="Times New Roman" w:hAnsi="Times New Roman"/>
            <w:sz w:val="28"/>
            <w:szCs w:val="28"/>
            <w:lang w:val="uk-UA"/>
          </w:rPr>
          <w:t>https://www.kmu.gov.ua/npas/pro-zatverdzhennya-poryadku-organi-a957</w:t>
        </w:r>
      </w:hyperlink>
      <w:r>
        <w:rPr>
          <w:rFonts w:ascii="Times New Roman" w:hAnsi="Times New Roman"/>
          <w:sz w:val="28"/>
          <w:szCs w:val="28"/>
          <w:lang w:val="uk-UA"/>
        </w:rPr>
        <w:t xml:space="preserve"> (дата звернення: 15.05.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Порядок переведення учнів (вихованців) закладу загальної середньої освіти до наступного класу, затверджений наказом Міністерства</w:t>
      </w:r>
      <w:r>
        <w:rPr>
          <w:rFonts w:ascii="Times New Roman" w:hAnsi="Times New Roman"/>
          <w:sz w:val="28"/>
          <w:szCs w:val="28"/>
          <w:lang w:val="uk-UA"/>
        </w:rPr>
        <w:t xml:space="preserve"> освіти і науки України від 14.07.</w:t>
      </w:r>
      <w:r w:rsidRPr="00401C52">
        <w:rPr>
          <w:rFonts w:ascii="Times New Roman" w:hAnsi="Times New Roman"/>
          <w:sz w:val="28"/>
          <w:szCs w:val="28"/>
          <w:lang w:val="uk-UA"/>
        </w:rPr>
        <w:t>2015 № 762 (зі змінами).</w:t>
      </w:r>
      <w:r w:rsidRPr="00401C52">
        <w:rPr>
          <w:lang w:val="uk-UA"/>
        </w:rPr>
        <w:t xml:space="preserve"> </w:t>
      </w:r>
      <w:r w:rsidRPr="00401C52">
        <w:rPr>
          <w:rFonts w:ascii="Times New Roman" w:hAnsi="Times New Roman"/>
          <w:sz w:val="28"/>
          <w:szCs w:val="28"/>
          <w:lang w:val="uk-UA"/>
        </w:rPr>
        <w:t xml:space="preserve">URL: </w:t>
      </w:r>
      <w:hyperlink r:id="rId26" w:history="1">
        <w:r w:rsidRPr="00401C52">
          <w:rPr>
            <w:rStyle w:val="a3"/>
            <w:rFonts w:ascii="Times New Roman" w:hAnsi="Times New Roman"/>
            <w:sz w:val="28"/>
            <w:szCs w:val="28"/>
            <w:lang w:val="uk-UA"/>
          </w:rPr>
          <w:t>https://osvita.ua/legislation/Ser_osv/47670/</w:t>
        </w:r>
      </w:hyperlink>
      <w:r w:rsidR="00E7388E">
        <w:rPr>
          <w:rFonts w:ascii="Times New Roman" w:hAnsi="Times New Roman"/>
          <w:sz w:val="28"/>
          <w:szCs w:val="28"/>
          <w:lang w:val="uk-UA"/>
        </w:rPr>
        <w:t xml:space="preserve"> (дата звернення: 20</w:t>
      </w:r>
      <w:r>
        <w:rPr>
          <w:rFonts w:ascii="Times New Roman" w:hAnsi="Times New Roman"/>
          <w:sz w:val="28"/>
          <w:szCs w:val="28"/>
          <w:lang w:val="uk-UA"/>
        </w:rPr>
        <w:t>.05.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Рекомендації щодо оцінюван</w:t>
      </w:r>
      <w:r>
        <w:rPr>
          <w:rFonts w:ascii="Times New Roman" w:hAnsi="Times New Roman"/>
          <w:sz w:val="28"/>
          <w:szCs w:val="28"/>
          <w:lang w:val="uk-UA"/>
        </w:rPr>
        <w:t>ня навчальних досягнень учнів 5–</w:t>
      </w:r>
      <w:r w:rsidRPr="00401C52">
        <w:rPr>
          <w:rFonts w:ascii="Times New Roman" w:hAnsi="Times New Roman"/>
          <w:sz w:val="28"/>
          <w:szCs w:val="28"/>
          <w:lang w:val="uk-UA"/>
        </w:rPr>
        <w:t>6 класів, які здобувають освіту відповідно до нового Державного ста</w:t>
      </w:r>
      <w:r>
        <w:rPr>
          <w:rFonts w:ascii="Times New Roman" w:hAnsi="Times New Roman"/>
          <w:sz w:val="28"/>
          <w:szCs w:val="28"/>
          <w:lang w:val="uk-UA"/>
        </w:rPr>
        <w:t>ндарту базової середньої освіти,</w:t>
      </w:r>
      <w:r w:rsidRPr="005D5F66">
        <w:rPr>
          <w:lang w:val="uk-UA"/>
        </w:rPr>
        <w:t xml:space="preserve"> </w:t>
      </w:r>
      <w:r w:rsidRPr="00401C52">
        <w:rPr>
          <w:rFonts w:ascii="Times New Roman" w:hAnsi="Times New Roman"/>
          <w:sz w:val="28"/>
          <w:szCs w:val="28"/>
          <w:lang w:val="uk-UA"/>
        </w:rPr>
        <w:t>затверджен</w:t>
      </w:r>
      <w:r>
        <w:rPr>
          <w:rFonts w:ascii="Times New Roman" w:hAnsi="Times New Roman"/>
          <w:sz w:val="28"/>
          <w:szCs w:val="28"/>
          <w:lang w:val="uk-UA"/>
        </w:rPr>
        <w:t>і</w:t>
      </w:r>
      <w:r w:rsidRPr="00401C52">
        <w:rPr>
          <w:rFonts w:ascii="Times New Roman" w:hAnsi="Times New Roman"/>
          <w:sz w:val="28"/>
          <w:szCs w:val="28"/>
          <w:lang w:val="uk-UA"/>
        </w:rPr>
        <w:t xml:space="preserve"> наказом Міністерства</w:t>
      </w:r>
      <w:r>
        <w:rPr>
          <w:rFonts w:ascii="Times New Roman" w:hAnsi="Times New Roman"/>
          <w:sz w:val="28"/>
          <w:szCs w:val="28"/>
          <w:lang w:val="uk-UA"/>
        </w:rPr>
        <w:t xml:space="preserve"> освіти і науки України від</w:t>
      </w:r>
      <w:r w:rsidRPr="005D5F66">
        <w:rPr>
          <w:lang w:val="uk-UA"/>
        </w:rPr>
        <w:t xml:space="preserve"> </w:t>
      </w:r>
      <w:r w:rsidR="00E7388E">
        <w:rPr>
          <w:rFonts w:ascii="Times New Roman" w:hAnsi="Times New Roman"/>
          <w:sz w:val="28"/>
          <w:szCs w:val="28"/>
          <w:lang w:val="uk-UA"/>
        </w:rPr>
        <w:t>1</w:t>
      </w:r>
      <w:r w:rsidRPr="005D5F66">
        <w:rPr>
          <w:rFonts w:ascii="Times New Roman" w:hAnsi="Times New Roman"/>
          <w:sz w:val="28"/>
          <w:szCs w:val="28"/>
          <w:lang w:val="uk-UA"/>
        </w:rPr>
        <w:t>1.04.2022 № 289</w:t>
      </w:r>
      <w:r w:rsidRPr="00401C52">
        <w:rPr>
          <w:rFonts w:ascii="Times New Roman" w:hAnsi="Times New Roman"/>
          <w:sz w:val="28"/>
          <w:szCs w:val="28"/>
          <w:lang w:val="uk-UA"/>
        </w:rPr>
        <w:t xml:space="preserve">. URL: </w:t>
      </w:r>
      <w:hyperlink r:id="rId27" w:history="1">
        <w:r w:rsidRPr="00401C52">
          <w:rPr>
            <w:rStyle w:val="a3"/>
            <w:rFonts w:ascii="Times New Roman" w:hAnsi="Times New Roman"/>
            <w:sz w:val="28"/>
            <w:szCs w:val="28"/>
            <w:lang w:val="uk-UA"/>
          </w:rPr>
          <w:t>https://osvita.ua/doc/files/news/861/86195/OCINYuVANNYa_OST818.pdf</w:t>
        </w:r>
      </w:hyperlink>
      <w:r>
        <w:rPr>
          <w:rFonts w:ascii="Times New Roman" w:hAnsi="Times New Roman"/>
          <w:sz w:val="28"/>
          <w:szCs w:val="28"/>
          <w:lang w:val="uk-UA"/>
        </w:rPr>
        <w:t xml:space="preserve"> (дата звернення: 20.05.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Типова освітня програма для 5–9 класів закладів загальної середньої освіти</w:t>
      </w:r>
      <w:r>
        <w:rPr>
          <w:rFonts w:ascii="Times New Roman" w:hAnsi="Times New Roman"/>
          <w:sz w:val="28"/>
          <w:szCs w:val="28"/>
          <w:lang w:val="uk-UA"/>
        </w:rPr>
        <w:t xml:space="preserve">, </w:t>
      </w:r>
      <w:r w:rsidRPr="00401C52">
        <w:rPr>
          <w:rFonts w:ascii="Times New Roman" w:hAnsi="Times New Roman"/>
          <w:sz w:val="28"/>
          <w:szCs w:val="28"/>
          <w:lang w:val="uk-UA"/>
        </w:rPr>
        <w:t>затверджен</w:t>
      </w:r>
      <w:r>
        <w:rPr>
          <w:rFonts w:ascii="Times New Roman" w:hAnsi="Times New Roman"/>
          <w:sz w:val="28"/>
          <w:szCs w:val="28"/>
          <w:lang w:val="uk-UA"/>
        </w:rPr>
        <w:t>а</w:t>
      </w:r>
      <w:r w:rsidRPr="00401C52">
        <w:rPr>
          <w:rFonts w:ascii="Times New Roman" w:hAnsi="Times New Roman"/>
          <w:sz w:val="28"/>
          <w:szCs w:val="28"/>
          <w:lang w:val="uk-UA"/>
        </w:rPr>
        <w:t xml:space="preserve"> наказом Міністерства</w:t>
      </w:r>
      <w:r>
        <w:rPr>
          <w:rFonts w:ascii="Times New Roman" w:hAnsi="Times New Roman"/>
          <w:sz w:val="28"/>
          <w:szCs w:val="28"/>
          <w:lang w:val="uk-UA"/>
        </w:rPr>
        <w:t xml:space="preserve"> освіти і науки України від 19.02.2021 № 236</w:t>
      </w:r>
      <w:r w:rsidRPr="00401C52">
        <w:rPr>
          <w:rFonts w:ascii="Times New Roman" w:hAnsi="Times New Roman"/>
          <w:sz w:val="28"/>
          <w:szCs w:val="28"/>
          <w:lang w:val="uk-UA"/>
        </w:rPr>
        <w:t>.</w:t>
      </w:r>
      <w:r w:rsidRPr="00401C52">
        <w:rPr>
          <w:lang w:val="uk-UA"/>
        </w:rPr>
        <w:t xml:space="preserve"> </w:t>
      </w:r>
      <w:r w:rsidRPr="00401C52">
        <w:rPr>
          <w:rFonts w:ascii="Times New Roman" w:hAnsi="Times New Roman"/>
          <w:sz w:val="28"/>
          <w:szCs w:val="28"/>
          <w:lang w:val="uk-UA"/>
        </w:rPr>
        <w:t xml:space="preserve">URL: </w:t>
      </w:r>
      <w:hyperlink r:id="rId28" w:history="1">
        <w:r w:rsidRPr="00401C52">
          <w:rPr>
            <w:rStyle w:val="a3"/>
            <w:rFonts w:ascii="Times New Roman" w:hAnsi="Times New Roman"/>
            <w:sz w:val="28"/>
            <w:szCs w:val="28"/>
            <w:lang w:val="uk-UA"/>
          </w:rPr>
          <w:t>https://mon.gov.ua/ua/npa/pro-zatverdzhennya-tipovoyi-osvitnoyi-programi-dlya-5-9-klasiv-zagalnoyi-serednoyi-osviti</w:t>
        </w:r>
      </w:hyperlink>
      <w:r w:rsidRPr="00401C52">
        <w:rPr>
          <w:rFonts w:ascii="Times New Roman" w:hAnsi="Times New Roman"/>
          <w:sz w:val="28"/>
          <w:szCs w:val="28"/>
          <w:lang w:val="uk-UA"/>
        </w:rPr>
        <w:t xml:space="preserve"> (дата з</w:t>
      </w:r>
      <w:r>
        <w:rPr>
          <w:rFonts w:ascii="Times New Roman" w:hAnsi="Times New Roman"/>
          <w:sz w:val="28"/>
          <w:szCs w:val="28"/>
          <w:lang w:val="uk-UA"/>
        </w:rPr>
        <w:t>вернення: 14.05.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r w:rsidRPr="00401C52">
        <w:rPr>
          <w:rFonts w:ascii="Times New Roman" w:hAnsi="Times New Roman"/>
          <w:sz w:val="28"/>
          <w:szCs w:val="28"/>
          <w:lang w:val="uk-UA"/>
        </w:rPr>
        <w:t>Порядок проведення інституційного аудиту закладів середньої освіти, затверджений наказом Міністерства</w:t>
      </w:r>
      <w:r>
        <w:rPr>
          <w:rFonts w:ascii="Times New Roman" w:hAnsi="Times New Roman"/>
          <w:sz w:val="28"/>
          <w:szCs w:val="28"/>
          <w:lang w:val="uk-UA"/>
        </w:rPr>
        <w:t xml:space="preserve"> освіти і науки України від 09.01.2019 № 17</w:t>
      </w:r>
      <w:r w:rsidRPr="00401C52">
        <w:rPr>
          <w:rFonts w:ascii="Times New Roman" w:hAnsi="Times New Roman"/>
          <w:sz w:val="28"/>
          <w:szCs w:val="28"/>
          <w:lang w:val="uk-UA"/>
        </w:rPr>
        <w:t xml:space="preserve">. URL: </w:t>
      </w:r>
      <w:hyperlink r:id="rId29" w:anchor="Text" w:history="1">
        <w:r w:rsidRPr="00401C52">
          <w:rPr>
            <w:rStyle w:val="a3"/>
            <w:rFonts w:ascii="Times New Roman" w:hAnsi="Times New Roman"/>
            <w:sz w:val="28"/>
            <w:szCs w:val="28"/>
            <w:lang w:val="uk-UA"/>
          </w:rPr>
          <w:t>https://zakon.rada.gov.ua/laws/show/z0250-19#Text</w:t>
        </w:r>
      </w:hyperlink>
      <w:r w:rsidR="00E7388E">
        <w:rPr>
          <w:rFonts w:ascii="Times New Roman" w:hAnsi="Times New Roman"/>
          <w:sz w:val="28"/>
          <w:szCs w:val="28"/>
          <w:lang w:val="uk-UA"/>
        </w:rPr>
        <w:t xml:space="preserve"> (дата звернення: 17</w:t>
      </w:r>
      <w:r>
        <w:rPr>
          <w:rFonts w:ascii="Times New Roman" w:hAnsi="Times New Roman"/>
          <w:sz w:val="28"/>
          <w:szCs w:val="28"/>
          <w:lang w:val="uk-UA"/>
        </w:rPr>
        <w:t>.05.</w:t>
      </w:r>
      <w:r w:rsidRPr="00401C52">
        <w:rPr>
          <w:rFonts w:ascii="Times New Roman" w:hAnsi="Times New Roman"/>
          <w:sz w:val="28"/>
          <w:szCs w:val="28"/>
          <w:lang w:val="uk-UA"/>
        </w:rPr>
        <w:t>2022).</w:t>
      </w:r>
    </w:p>
    <w:p w:rsidR="003F0D9E" w:rsidRPr="00401C52" w:rsidRDefault="003F0D9E" w:rsidP="003F0D9E">
      <w:pPr>
        <w:spacing w:after="0" w:line="240" w:lineRule="auto"/>
        <w:ind w:firstLine="720"/>
        <w:jc w:val="both"/>
        <w:rPr>
          <w:rFonts w:ascii="Times New Roman" w:hAnsi="Times New Roman"/>
          <w:sz w:val="28"/>
          <w:szCs w:val="28"/>
          <w:lang w:val="uk-UA"/>
        </w:rPr>
      </w:pPr>
    </w:p>
    <w:p w:rsidR="003F0D9E" w:rsidRPr="005D5F66" w:rsidRDefault="003F0D9E" w:rsidP="003F0D9E">
      <w:pPr>
        <w:rPr>
          <w:lang w:val="ru-RU"/>
        </w:rPr>
      </w:pPr>
    </w:p>
    <w:p w:rsidR="006913DE" w:rsidRPr="003F0D9E" w:rsidRDefault="006913DE" w:rsidP="003F0D9E">
      <w:pPr>
        <w:spacing w:after="0" w:line="240" w:lineRule="auto"/>
        <w:ind w:firstLine="720"/>
        <w:jc w:val="both"/>
        <w:rPr>
          <w:rFonts w:ascii="Times New Roman" w:hAnsi="Times New Roman" w:cs="Times New Roman"/>
          <w:sz w:val="28"/>
          <w:szCs w:val="28"/>
          <w:lang w:val="ru-RU"/>
        </w:rPr>
      </w:pPr>
    </w:p>
    <w:sectPr w:rsidR="006913DE" w:rsidRPr="003F0D9E" w:rsidSect="004B459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235" w:rsidRDefault="00751235" w:rsidP="00BA7981">
      <w:pPr>
        <w:spacing w:after="0" w:line="240" w:lineRule="auto"/>
      </w:pPr>
      <w:r>
        <w:separator/>
      </w:r>
    </w:p>
  </w:endnote>
  <w:endnote w:type="continuationSeparator" w:id="0">
    <w:p w:rsidR="00751235" w:rsidRDefault="00751235" w:rsidP="00BA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235" w:rsidRDefault="00751235" w:rsidP="00BA7981">
      <w:pPr>
        <w:spacing w:after="0" w:line="240" w:lineRule="auto"/>
      </w:pPr>
      <w:r>
        <w:separator/>
      </w:r>
    </w:p>
  </w:footnote>
  <w:footnote w:type="continuationSeparator" w:id="0">
    <w:p w:rsidR="00751235" w:rsidRDefault="00751235" w:rsidP="00BA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2A7"/>
    <w:multiLevelType w:val="hybridMultilevel"/>
    <w:tmpl w:val="287A1C2C"/>
    <w:lvl w:ilvl="0" w:tplc="1528EE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D94D3E"/>
    <w:multiLevelType w:val="hybridMultilevel"/>
    <w:tmpl w:val="0C80D3D6"/>
    <w:lvl w:ilvl="0" w:tplc="1528EEE8">
      <w:start w:val="1"/>
      <w:numFmt w:val="bullet"/>
      <w:lvlText w:val=""/>
      <w:lvlJc w:val="left"/>
      <w:pPr>
        <w:ind w:left="1440" w:hanging="360"/>
      </w:pPr>
      <w:rPr>
        <w:rFonts w:ascii="Symbol" w:hAnsi="Symbol" w:hint="default"/>
      </w:rPr>
    </w:lvl>
    <w:lvl w:ilvl="1" w:tplc="1528EEE8">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15:restartNumberingAfterBreak="0">
    <w:nsid w:val="122D7F8D"/>
    <w:multiLevelType w:val="hybridMultilevel"/>
    <w:tmpl w:val="17AC8FF2"/>
    <w:lvl w:ilvl="0" w:tplc="1528EEE8">
      <w:start w:val="1"/>
      <w:numFmt w:val="bullet"/>
      <w:lvlText w:val=""/>
      <w:lvlJc w:val="left"/>
      <w:pPr>
        <w:ind w:left="1080" w:hanging="360"/>
      </w:pPr>
      <w:rPr>
        <w:rFonts w:ascii="Symbol" w:hAnsi="Symbol"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22CA5BBC"/>
    <w:multiLevelType w:val="hybridMultilevel"/>
    <w:tmpl w:val="2FCAAF5E"/>
    <w:lvl w:ilvl="0" w:tplc="1528EEE8">
      <w:start w:val="1"/>
      <w:numFmt w:val="bullet"/>
      <w:lvlText w:val=""/>
      <w:lvlJc w:val="left"/>
      <w:pPr>
        <w:ind w:left="1440" w:hanging="360"/>
      </w:pPr>
      <w:rPr>
        <w:rFonts w:ascii="Symbol" w:hAnsi="Symbol" w:hint="default"/>
        <w:b/>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28B60095"/>
    <w:multiLevelType w:val="hybridMultilevel"/>
    <w:tmpl w:val="184C86EA"/>
    <w:lvl w:ilvl="0" w:tplc="1528EEE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5E2623E"/>
    <w:multiLevelType w:val="hybridMultilevel"/>
    <w:tmpl w:val="6E0423D4"/>
    <w:lvl w:ilvl="0" w:tplc="1528EEE8">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39AE79D2"/>
    <w:multiLevelType w:val="hybridMultilevel"/>
    <w:tmpl w:val="9BD4A8D4"/>
    <w:lvl w:ilvl="0" w:tplc="1528EEE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485B1EA2"/>
    <w:multiLevelType w:val="hybridMultilevel"/>
    <w:tmpl w:val="ED127D58"/>
    <w:lvl w:ilvl="0" w:tplc="1528EEE8">
      <w:start w:val="1"/>
      <w:numFmt w:val="bullet"/>
      <w:lvlText w:val=""/>
      <w:lvlJc w:val="left"/>
      <w:pPr>
        <w:ind w:left="1440" w:hanging="360"/>
      </w:pPr>
      <w:rPr>
        <w:rFonts w:ascii="Symbol" w:hAnsi="Symbol" w:hint="default"/>
      </w:rPr>
    </w:lvl>
    <w:lvl w:ilvl="1" w:tplc="1528EEE8">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55A849F1"/>
    <w:multiLevelType w:val="hybridMultilevel"/>
    <w:tmpl w:val="B01809A6"/>
    <w:lvl w:ilvl="0" w:tplc="1528EE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79C3A80"/>
    <w:multiLevelType w:val="hybridMultilevel"/>
    <w:tmpl w:val="FCB660E2"/>
    <w:lvl w:ilvl="0" w:tplc="1528EEE8">
      <w:start w:val="1"/>
      <w:numFmt w:val="bullet"/>
      <w:lvlText w:val=""/>
      <w:lvlJc w:val="left"/>
      <w:pPr>
        <w:ind w:left="1440" w:hanging="360"/>
      </w:pPr>
      <w:rPr>
        <w:rFonts w:ascii="Symbol" w:hAnsi="Symbol" w:hint="default"/>
      </w:rPr>
    </w:lvl>
    <w:lvl w:ilvl="1" w:tplc="1528EEE8">
      <w:start w:val="1"/>
      <w:numFmt w:val="bullet"/>
      <w:lvlText w:val=""/>
      <w:lvlJc w:val="left"/>
      <w:pPr>
        <w:ind w:left="2160" w:hanging="360"/>
      </w:pPr>
      <w:rPr>
        <w:rFonts w:ascii="Symbol" w:hAnsi="Symbol"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5F7C5F60"/>
    <w:multiLevelType w:val="hybridMultilevel"/>
    <w:tmpl w:val="8702D782"/>
    <w:lvl w:ilvl="0" w:tplc="1528EEE8">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3340716"/>
    <w:multiLevelType w:val="hybridMultilevel"/>
    <w:tmpl w:val="2F6A5440"/>
    <w:lvl w:ilvl="0" w:tplc="1528EEE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A57D9C"/>
    <w:multiLevelType w:val="hybridMultilevel"/>
    <w:tmpl w:val="5178DBC8"/>
    <w:lvl w:ilvl="0" w:tplc="1528EEE8">
      <w:start w:val="1"/>
      <w:numFmt w:val="bullet"/>
      <w:lvlText w:val=""/>
      <w:lvlJc w:val="left"/>
      <w:pPr>
        <w:ind w:left="1440" w:hanging="720"/>
      </w:pPr>
      <w:rPr>
        <w:rFonts w:ascii="Symbol" w:hAnsi="Symbol" w:hint="default"/>
      </w:rPr>
    </w:lvl>
    <w:lvl w:ilvl="1" w:tplc="0FBCF8C8">
      <w:numFmt w:val="bullet"/>
      <w:lvlText w:val="-"/>
      <w:lvlJc w:val="left"/>
      <w:pPr>
        <w:ind w:left="2160" w:hanging="720"/>
      </w:pPr>
      <w:rPr>
        <w:rFonts w:ascii="Times New Roman" w:eastAsiaTheme="minorHAnsi" w:hAnsi="Times New Roman" w:cs="Times New Roman"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73B94A1E"/>
    <w:multiLevelType w:val="hybridMultilevel"/>
    <w:tmpl w:val="3356C5A4"/>
    <w:lvl w:ilvl="0" w:tplc="1528EEE8">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7"/>
  </w:num>
  <w:num w:numId="4">
    <w:abstractNumId w:val="8"/>
  </w:num>
  <w:num w:numId="5">
    <w:abstractNumId w:val="1"/>
  </w:num>
  <w:num w:numId="6">
    <w:abstractNumId w:val="10"/>
  </w:num>
  <w:num w:numId="7">
    <w:abstractNumId w:val="6"/>
  </w:num>
  <w:num w:numId="8">
    <w:abstractNumId w:val="4"/>
  </w:num>
  <w:num w:numId="9">
    <w:abstractNumId w:val="11"/>
  </w:num>
  <w:num w:numId="10">
    <w:abstractNumId w:val="9"/>
  </w:num>
  <w:num w:numId="11">
    <w:abstractNumId w:val="5"/>
  </w:num>
  <w:num w:numId="12">
    <w:abstractNumId w:val="0"/>
  </w:num>
  <w:num w:numId="13">
    <w:abstractNumId w:val="13"/>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10D"/>
    <w:rsid w:val="00004D9C"/>
    <w:rsid w:val="0000651F"/>
    <w:rsid w:val="00007020"/>
    <w:rsid w:val="000106B7"/>
    <w:rsid w:val="00013BC3"/>
    <w:rsid w:val="00017A2C"/>
    <w:rsid w:val="00031877"/>
    <w:rsid w:val="00031E79"/>
    <w:rsid w:val="00033F67"/>
    <w:rsid w:val="00035128"/>
    <w:rsid w:val="000447B0"/>
    <w:rsid w:val="00044DDB"/>
    <w:rsid w:val="00052D8D"/>
    <w:rsid w:val="00054032"/>
    <w:rsid w:val="00063D8F"/>
    <w:rsid w:val="000678D5"/>
    <w:rsid w:val="00076422"/>
    <w:rsid w:val="000933A1"/>
    <w:rsid w:val="00094825"/>
    <w:rsid w:val="000A2D6B"/>
    <w:rsid w:val="000B730B"/>
    <w:rsid w:val="000B767D"/>
    <w:rsid w:val="000C5969"/>
    <w:rsid w:val="000C71BE"/>
    <w:rsid w:val="000D10B1"/>
    <w:rsid w:val="000D43CC"/>
    <w:rsid w:val="000D4825"/>
    <w:rsid w:val="000D485A"/>
    <w:rsid w:val="000E7D45"/>
    <w:rsid w:val="000F36B7"/>
    <w:rsid w:val="000F64E2"/>
    <w:rsid w:val="000F6A1B"/>
    <w:rsid w:val="0010488C"/>
    <w:rsid w:val="0010556C"/>
    <w:rsid w:val="001058E7"/>
    <w:rsid w:val="00106F72"/>
    <w:rsid w:val="001120A3"/>
    <w:rsid w:val="00114DBC"/>
    <w:rsid w:val="00116F98"/>
    <w:rsid w:val="00121B23"/>
    <w:rsid w:val="00125B2E"/>
    <w:rsid w:val="001304C1"/>
    <w:rsid w:val="00136F02"/>
    <w:rsid w:val="00140662"/>
    <w:rsid w:val="00156E19"/>
    <w:rsid w:val="0016027A"/>
    <w:rsid w:val="001719BD"/>
    <w:rsid w:val="0017569B"/>
    <w:rsid w:val="0017609A"/>
    <w:rsid w:val="001802B9"/>
    <w:rsid w:val="00181F2E"/>
    <w:rsid w:val="001855A0"/>
    <w:rsid w:val="00190B21"/>
    <w:rsid w:val="00194156"/>
    <w:rsid w:val="00194C6E"/>
    <w:rsid w:val="00197EE5"/>
    <w:rsid w:val="001A1E3A"/>
    <w:rsid w:val="001A2B31"/>
    <w:rsid w:val="001A4FDA"/>
    <w:rsid w:val="001A6146"/>
    <w:rsid w:val="001B10FF"/>
    <w:rsid w:val="001B2780"/>
    <w:rsid w:val="001B4C08"/>
    <w:rsid w:val="001B5112"/>
    <w:rsid w:val="001B780E"/>
    <w:rsid w:val="001C0050"/>
    <w:rsid w:val="001C3944"/>
    <w:rsid w:val="001D2328"/>
    <w:rsid w:val="001E1884"/>
    <w:rsid w:val="001E28C8"/>
    <w:rsid w:val="001E4773"/>
    <w:rsid w:val="001E4CFB"/>
    <w:rsid w:val="001E79E4"/>
    <w:rsid w:val="00200A52"/>
    <w:rsid w:val="00203D49"/>
    <w:rsid w:val="00213B83"/>
    <w:rsid w:val="002143D6"/>
    <w:rsid w:val="0021726E"/>
    <w:rsid w:val="002172B2"/>
    <w:rsid w:val="00220335"/>
    <w:rsid w:val="0022276F"/>
    <w:rsid w:val="00222908"/>
    <w:rsid w:val="002266B3"/>
    <w:rsid w:val="00226BDD"/>
    <w:rsid w:val="00227D94"/>
    <w:rsid w:val="00234A9B"/>
    <w:rsid w:val="00235018"/>
    <w:rsid w:val="0023524C"/>
    <w:rsid w:val="002448B8"/>
    <w:rsid w:val="00245F50"/>
    <w:rsid w:val="0025712F"/>
    <w:rsid w:val="002679B6"/>
    <w:rsid w:val="002702D0"/>
    <w:rsid w:val="00277E72"/>
    <w:rsid w:val="002825C6"/>
    <w:rsid w:val="002834FA"/>
    <w:rsid w:val="00285B76"/>
    <w:rsid w:val="002862BD"/>
    <w:rsid w:val="00287D6F"/>
    <w:rsid w:val="002A127A"/>
    <w:rsid w:val="002A2891"/>
    <w:rsid w:val="002A61A6"/>
    <w:rsid w:val="002A789C"/>
    <w:rsid w:val="002B03D3"/>
    <w:rsid w:val="002B2577"/>
    <w:rsid w:val="002B6FDD"/>
    <w:rsid w:val="002C1D55"/>
    <w:rsid w:val="002C2267"/>
    <w:rsid w:val="002D7A24"/>
    <w:rsid w:val="002E1578"/>
    <w:rsid w:val="002E41CB"/>
    <w:rsid w:val="002E4812"/>
    <w:rsid w:val="002E4C51"/>
    <w:rsid w:val="002F6D0F"/>
    <w:rsid w:val="002F6DFA"/>
    <w:rsid w:val="003012D1"/>
    <w:rsid w:val="00304BD3"/>
    <w:rsid w:val="00304D3E"/>
    <w:rsid w:val="00310B37"/>
    <w:rsid w:val="00313722"/>
    <w:rsid w:val="003160EC"/>
    <w:rsid w:val="00316A77"/>
    <w:rsid w:val="00320757"/>
    <w:rsid w:val="00330651"/>
    <w:rsid w:val="00330F3C"/>
    <w:rsid w:val="003326C9"/>
    <w:rsid w:val="00337CDB"/>
    <w:rsid w:val="00341F0A"/>
    <w:rsid w:val="00346957"/>
    <w:rsid w:val="00350574"/>
    <w:rsid w:val="0036639E"/>
    <w:rsid w:val="003725A5"/>
    <w:rsid w:val="0037673F"/>
    <w:rsid w:val="00380D9F"/>
    <w:rsid w:val="0038416E"/>
    <w:rsid w:val="0039189B"/>
    <w:rsid w:val="00395DC9"/>
    <w:rsid w:val="003B0D0C"/>
    <w:rsid w:val="003B33D9"/>
    <w:rsid w:val="003B786D"/>
    <w:rsid w:val="003C70D4"/>
    <w:rsid w:val="003D2820"/>
    <w:rsid w:val="003E2565"/>
    <w:rsid w:val="003E5306"/>
    <w:rsid w:val="003E5BB8"/>
    <w:rsid w:val="003E68B8"/>
    <w:rsid w:val="003E6AF2"/>
    <w:rsid w:val="003E7B78"/>
    <w:rsid w:val="003F0D9E"/>
    <w:rsid w:val="003F0FF4"/>
    <w:rsid w:val="003F1908"/>
    <w:rsid w:val="003F29B1"/>
    <w:rsid w:val="003F7987"/>
    <w:rsid w:val="00401C52"/>
    <w:rsid w:val="00401E0F"/>
    <w:rsid w:val="00407009"/>
    <w:rsid w:val="00410648"/>
    <w:rsid w:val="00411476"/>
    <w:rsid w:val="00414C59"/>
    <w:rsid w:val="004150E7"/>
    <w:rsid w:val="00421184"/>
    <w:rsid w:val="004223AF"/>
    <w:rsid w:val="00423178"/>
    <w:rsid w:val="00425F68"/>
    <w:rsid w:val="00427D8F"/>
    <w:rsid w:val="004338B4"/>
    <w:rsid w:val="004343EA"/>
    <w:rsid w:val="00441EEB"/>
    <w:rsid w:val="00447078"/>
    <w:rsid w:val="00451C2F"/>
    <w:rsid w:val="00452F5F"/>
    <w:rsid w:val="004562D4"/>
    <w:rsid w:val="00457A58"/>
    <w:rsid w:val="00460A39"/>
    <w:rsid w:val="0046659C"/>
    <w:rsid w:val="00481405"/>
    <w:rsid w:val="00482CB5"/>
    <w:rsid w:val="004908E6"/>
    <w:rsid w:val="0049394C"/>
    <w:rsid w:val="00494977"/>
    <w:rsid w:val="00494F73"/>
    <w:rsid w:val="0049637E"/>
    <w:rsid w:val="004A5B10"/>
    <w:rsid w:val="004B3D01"/>
    <w:rsid w:val="004B4597"/>
    <w:rsid w:val="004B6153"/>
    <w:rsid w:val="004C238F"/>
    <w:rsid w:val="004C2835"/>
    <w:rsid w:val="004C32A9"/>
    <w:rsid w:val="004C58F1"/>
    <w:rsid w:val="004D2836"/>
    <w:rsid w:val="004D5595"/>
    <w:rsid w:val="004D644A"/>
    <w:rsid w:val="004D7EEA"/>
    <w:rsid w:val="004E661C"/>
    <w:rsid w:val="004E7E8E"/>
    <w:rsid w:val="004F5177"/>
    <w:rsid w:val="004F7C05"/>
    <w:rsid w:val="00507DEE"/>
    <w:rsid w:val="0051306C"/>
    <w:rsid w:val="00513A9A"/>
    <w:rsid w:val="005147C4"/>
    <w:rsid w:val="0051714E"/>
    <w:rsid w:val="00517A22"/>
    <w:rsid w:val="00520F73"/>
    <w:rsid w:val="0052201A"/>
    <w:rsid w:val="00530E68"/>
    <w:rsid w:val="00531580"/>
    <w:rsid w:val="0053405B"/>
    <w:rsid w:val="005401AC"/>
    <w:rsid w:val="00551625"/>
    <w:rsid w:val="00552A2C"/>
    <w:rsid w:val="005538AE"/>
    <w:rsid w:val="00553910"/>
    <w:rsid w:val="00553FC4"/>
    <w:rsid w:val="00555334"/>
    <w:rsid w:val="005577A1"/>
    <w:rsid w:val="005636A5"/>
    <w:rsid w:val="00564EC0"/>
    <w:rsid w:val="00574F10"/>
    <w:rsid w:val="00575308"/>
    <w:rsid w:val="005753E1"/>
    <w:rsid w:val="00575576"/>
    <w:rsid w:val="0057615A"/>
    <w:rsid w:val="00577D38"/>
    <w:rsid w:val="00593B7D"/>
    <w:rsid w:val="005941AB"/>
    <w:rsid w:val="00594D14"/>
    <w:rsid w:val="0059597D"/>
    <w:rsid w:val="00596D5D"/>
    <w:rsid w:val="005977BF"/>
    <w:rsid w:val="005B0604"/>
    <w:rsid w:val="005B1BC9"/>
    <w:rsid w:val="005B23BA"/>
    <w:rsid w:val="005C039A"/>
    <w:rsid w:val="005C1907"/>
    <w:rsid w:val="005C2407"/>
    <w:rsid w:val="005C497B"/>
    <w:rsid w:val="005C59B1"/>
    <w:rsid w:val="005D1221"/>
    <w:rsid w:val="005D2CC1"/>
    <w:rsid w:val="005E0E32"/>
    <w:rsid w:val="005E7AB4"/>
    <w:rsid w:val="005E7EC0"/>
    <w:rsid w:val="005F0B77"/>
    <w:rsid w:val="005F0F92"/>
    <w:rsid w:val="005F35FC"/>
    <w:rsid w:val="005F3659"/>
    <w:rsid w:val="005F6CAF"/>
    <w:rsid w:val="005F7FFD"/>
    <w:rsid w:val="006063BB"/>
    <w:rsid w:val="00606973"/>
    <w:rsid w:val="0061054E"/>
    <w:rsid w:val="00612E01"/>
    <w:rsid w:val="00620593"/>
    <w:rsid w:val="0062687E"/>
    <w:rsid w:val="00630700"/>
    <w:rsid w:val="00634181"/>
    <w:rsid w:val="00634329"/>
    <w:rsid w:val="00635604"/>
    <w:rsid w:val="006356C2"/>
    <w:rsid w:val="00635AAE"/>
    <w:rsid w:val="00641FAF"/>
    <w:rsid w:val="0064278A"/>
    <w:rsid w:val="00642B56"/>
    <w:rsid w:val="00643E76"/>
    <w:rsid w:val="00645666"/>
    <w:rsid w:val="00645811"/>
    <w:rsid w:val="0064596C"/>
    <w:rsid w:val="00650C21"/>
    <w:rsid w:val="00654A52"/>
    <w:rsid w:val="00655753"/>
    <w:rsid w:val="00660E61"/>
    <w:rsid w:val="0066469D"/>
    <w:rsid w:val="00664725"/>
    <w:rsid w:val="00667D1C"/>
    <w:rsid w:val="0067040C"/>
    <w:rsid w:val="00676349"/>
    <w:rsid w:val="0068243D"/>
    <w:rsid w:val="006826D1"/>
    <w:rsid w:val="00683572"/>
    <w:rsid w:val="0068418C"/>
    <w:rsid w:val="00686C10"/>
    <w:rsid w:val="006913DE"/>
    <w:rsid w:val="006924CC"/>
    <w:rsid w:val="006927C8"/>
    <w:rsid w:val="00695B68"/>
    <w:rsid w:val="006A38E1"/>
    <w:rsid w:val="006A696A"/>
    <w:rsid w:val="006A7E78"/>
    <w:rsid w:val="006B621D"/>
    <w:rsid w:val="006C16C4"/>
    <w:rsid w:val="006C72C1"/>
    <w:rsid w:val="006C771C"/>
    <w:rsid w:val="006D074D"/>
    <w:rsid w:val="006D3B9C"/>
    <w:rsid w:val="006D43FE"/>
    <w:rsid w:val="006D7C23"/>
    <w:rsid w:val="006E2001"/>
    <w:rsid w:val="0070196B"/>
    <w:rsid w:val="00710111"/>
    <w:rsid w:val="00710F74"/>
    <w:rsid w:val="00714209"/>
    <w:rsid w:val="00716484"/>
    <w:rsid w:val="0072012E"/>
    <w:rsid w:val="00722C7A"/>
    <w:rsid w:val="00724298"/>
    <w:rsid w:val="0075068C"/>
    <w:rsid w:val="00751235"/>
    <w:rsid w:val="007608A0"/>
    <w:rsid w:val="00763BFD"/>
    <w:rsid w:val="00771416"/>
    <w:rsid w:val="007715C6"/>
    <w:rsid w:val="00771A89"/>
    <w:rsid w:val="0077321A"/>
    <w:rsid w:val="00780C32"/>
    <w:rsid w:val="00783327"/>
    <w:rsid w:val="00783597"/>
    <w:rsid w:val="00792992"/>
    <w:rsid w:val="007946E8"/>
    <w:rsid w:val="007A1904"/>
    <w:rsid w:val="007A1993"/>
    <w:rsid w:val="007A396C"/>
    <w:rsid w:val="007A6460"/>
    <w:rsid w:val="007B7B3B"/>
    <w:rsid w:val="007B7F52"/>
    <w:rsid w:val="007C1FD1"/>
    <w:rsid w:val="007C38AD"/>
    <w:rsid w:val="007C5597"/>
    <w:rsid w:val="007C791E"/>
    <w:rsid w:val="007D2BF6"/>
    <w:rsid w:val="007D4377"/>
    <w:rsid w:val="007D4F50"/>
    <w:rsid w:val="007E0FF5"/>
    <w:rsid w:val="007F2A25"/>
    <w:rsid w:val="007F622E"/>
    <w:rsid w:val="007F69D7"/>
    <w:rsid w:val="00800E69"/>
    <w:rsid w:val="00802C0D"/>
    <w:rsid w:val="00803A3B"/>
    <w:rsid w:val="0080792F"/>
    <w:rsid w:val="008111AF"/>
    <w:rsid w:val="00817710"/>
    <w:rsid w:val="00817882"/>
    <w:rsid w:val="008201CB"/>
    <w:rsid w:val="00830C2F"/>
    <w:rsid w:val="00831CF8"/>
    <w:rsid w:val="00833EF2"/>
    <w:rsid w:val="008342E4"/>
    <w:rsid w:val="0084038D"/>
    <w:rsid w:val="00840D19"/>
    <w:rsid w:val="0084315C"/>
    <w:rsid w:val="0084650D"/>
    <w:rsid w:val="0085279A"/>
    <w:rsid w:val="00855D60"/>
    <w:rsid w:val="00855F4F"/>
    <w:rsid w:val="00856CAE"/>
    <w:rsid w:val="008625B7"/>
    <w:rsid w:val="00867C79"/>
    <w:rsid w:val="008763D6"/>
    <w:rsid w:val="00877709"/>
    <w:rsid w:val="008800A2"/>
    <w:rsid w:val="00885099"/>
    <w:rsid w:val="00885873"/>
    <w:rsid w:val="008862FD"/>
    <w:rsid w:val="008876D1"/>
    <w:rsid w:val="00890AEB"/>
    <w:rsid w:val="008933D7"/>
    <w:rsid w:val="008934E5"/>
    <w:rsid w:val="008939F5"/>
    <w:rsid w:val="008A75F0"/>
    <w:rsid w:val="008A7FBF"/>
    <w:rsid w:val="008B1BA0"/>
    <w:rsid w:val="008B3318"/>
    <w:rsid w:val="008B4B1A"/>
    <w:rsid w:val="008B6848"/>
    <w:rsid w:val="008C09D6"/>
    <w:rsid w:val="008C3342"/>
    <w:rsid w:val="008C6FA2"/>
    <w:rsid w:val="008C71A4"/>
    <w:rsid w:val="008D1155"/>
    <w:rsid w:val="008D1315"/>
    <w:rsid w:val="008D39ED"/>
    <w:rsid w:val="008D3A11"/>
    <w:rsid w:val="008D6C08"/>
    <w:rsid w:val="008D71C0"/>
    <w:rsid w:val="008D7788"/>
    <w:rsid w:val="008E010D"/>
    <w:rsid w:val="008E0384"/>
    <w:rsid w:val="008E0D60"/>
    <w:rsid w:val="008F1FAE"/>
    <w:rsid w:val="008F2721"/>
    <w:rsid w:val="008F3A81"/>
    <w:rsid w:val="008F4A28"/>
    <w:rsid w:val="008F7D08"/>
    <w:rsid w:val="009000BA"/>
    <w:rsid w:val="00906446"/>
    <w:rsid w:val="00923A4F"/>
    <w:rsid w:val="009257EF"/>
    <w:rsid w:val="0093465E"/>
    <w:rsid w:val="0093634C"/>
    <w:rsid w:val="009376A0"/>
    <w:rsid w:val="00941618"/>
    <w:rsid w:val="00951256"/>
    <w:rsid w:val="0095320C"/>
    <w:rsid w:val="00953F3C"/>
    <w:rsid w:val="0095418A"/>
    <w:rsid w:val="00954CF2"/>
    <w:rsid w:val="00955682"/>
    <w:rsid w:val="00955EDA"/>
    <w:rsid w:val="00967E46"/>
    <w:rsid w:val="00977093"/>
    <w:rsid w:val="00983107"/>
    <w:rsid w:val="00985AC8"/>
    <w:rsid w:val="0099397E"/>
    <w:rsid w:val="00997E48"/>
    <w:rsid w:val="009A361B"/>
    <w:rsid w:val="009A7594"/>
    <w:rsid w:val="009C63DC"/>
    <w:rsid w:val="009C672A"/>
    <w:rsid w:val="009D21B1"/>
    <w:rsid w:val="009D4C19"/>
    <w:rsid w:val="009E2263"/>
    <w:rsid w:val="009E41D2"/>
    <w:rsid w:val="009F0490"/>
    <w:rsid w:val="009F1B24"/>
    <w:rsid w:val="009F3C04"/>
    <w:rsid w:val="00A1309A"/>
    <w:rsid w:val="00A22444"/>
    <w:rsid w:val="00A326AB"/>
    <w:rsid w:val="00A352D5"/>
    <w:rsid w:val="00A3614A"/>
    <w:rsid w:val="00A3652E"/>
    <w:rsid w:val="00A422E1"/>
    <w:rsid w:val="00A467BB"/>
    <w:rsid w:val="00A47C4B"/>
    <w:rsid w:val="00A535AD"/>
    <w:rsid w:val="00A53843"/>
    <w:rsid w:val="00A65A18"/>
    <w:rsid w:val="00A81094"/>
    <w:rsid w:val="00A82609"/>
    <w:rsid w:val="00A8451F"/>
    <w:rsid w:val="00A84AA8"/>
    <w:rsid w:val="00A8528A"/>
    <w:rsid w:val="00A879CD"/>
    <w:rsid w:val="00A91071"/>
    <w:rsid w:val="00A951EA"/>
    <w:rsid w:val="00AA0312"/>
    <w:rsid w:val="00AA0A7D"/>
    <w:rsid w:val="00AB0E6B"/>
    <w:rsid w:val="00AB5A1A"/>
    <w:rsid w:val="00AC2D92"/>
    <w:rsid w:val="00AC42C8"/>
    <w:rsid w:val="00AC47A0"/>
    <w:rsid w:val="00AC54D3"/>
    <w:rsid w:val="00AD5756"/>
    <w:rsid w:val="00AD679C"/>
    <w:rsid w:val="00AD7F4E"/>
    <w:rsid w:val="00AE6741"/>
    <w:rsid w:val="00AF0193"/>
    <w:rsid w:val="00AF66A0"/>
    <w:rsid w:val="00B0263E"/>
    <w:rsid w:val="00B02B26"/>
    <w:rsid w:val="00B07D19"/>
    <w:rsid w:val="00B13D6B"/>
    <w:rsid w:val="00B21EE5"/>
    <w:rsid w:val="00B21FE8"/>
    <w:rsid w:val="00B234B2"/>
    <w:rsid w:val="00B2375C"/>
    <w:rsid w:val="00B319DD"/>
    <w:rsid w:val="00B340F7"/>
    <w:rsid w:val="00B45818"/>
    <w:rsid w:val="00B47392"/>
    <w:rsid w:val="00B47642"/>
    <w:rsid w:val="00B503D5"/>
    <w:rsid w:val="00B54108"/>
    <w:rsid w:val="00B5518C"/>
    <w:rsid w:val="00B60127"/>
    <w:rsid w:val="00B649F5"/>
    <w:rsid w:val="00B66610"/>
    <w:rsid w:val="00B70567"/>
    <w:rsid w:val="00B70C3B"/>
    <w:rsid w:val="00B70E78"/>
    <w:rsid w:val="00B92058"/>
    <w:rsid w:val="00B9240C"/>
    <w:rsid w:val="00B92B94"/>
    <w:rsid w:val="00B94EF3"/>
    <w:rsid w:val="00B954D7"/>
    <w:rsid w:val="00BA0787"/>
    <w:rsid w:val="00BA0F47"/>
    <w:rsid w:val="00BA76A2"/>
    <w:rsid w:val="00BA7981"/>
    <w:rsid w:val="00BB3078"/>
    <w:rsid w:val="00BB5B9A"/>
    <w:rsid w:val="00BB7B07"/>
    <w:rsid w:val="00BC073B"/>
    <w:rsid w:val="00BC3DA4"/>
    <w:rsid w:val="00BC4424"/>
    <w:rsid w:val="00BD07C4"/>
    <w:rsid w:val="00BD71C9"/>
    <w:rsid w:val="00BD7B92"/>
    <w:rsid w:val="00BE12B2"/>
    <w:rsid w:val="00BE4E0D"/>
    <w:rsid w:val="00BE7F08"/>
    <w:rsid w:val="00BF3592"/>
    <w:rsid w:val="00BF4146"/>
    <w:rsid w:val="00C02079"/>
    <w:rsid w:val="00C03EDC"/>
    <w:rsid w:val="00C04067"/>
    <w:rsid w:val="00C05332"/>
    <w:rsid w:val="00C07286"/>
    <w:rsid w:val="00C11922"/>
    <w:rsid w:val="00C119FF"/>
    <w:rsid w:val="00C15217"/>
    <w:rsid w:val="00C17FC5"/>
    <w:rsid w:val="00C22090"/>
    <w:rsid w:val="00C27F8F"/>
    <w:rsid w:val="00C3789D"/>
    <w:rsid w:val="00C463B7"/>
    <w:rsid w:val="00C479FD"/>
    <w:rsid w:val="00C520C1"/>
    <w:rsid w:val="00C52209"/>
    <w:rsid w:val="00C54128"/>
    <w:rsid w:val="00C55541"/>
    <w:rsid w:val="00C55D5C"/>
    <w:rsid w:val="00C56BEC"/>
    <w:rsid w:val="00C575EA"/>
    <w:rsid w:val="00C6429C"/>
    <w:rsid w:val="00C66CA5"/>
    <w:rsid w:val="00C70B4E"/>
    <w:rsid w:val="00C71EA0"/>
    <w:rsid w:val="00C763FA"/>
    <w:rsid w:val="00C76BF1"/>
    <w:rsid w:val="00C8154E"/>
    <w:rsid w:val="00C856A6"/>
    <w:rsid w:val="00C95B7E"/>
    <w:rsid w:val="00CA05D6"/>
    <w:rsid w:val="00CB2C67"/>
    <w:rsid w:val="00CB3826"/>
    <w:rsid w:val="00CB7856"/>
    <w:rsid w:val="00CD122B"/>
    <w:rsid w:val="00CD75D5"/>
    <w:rsid w:val="00CD7EA4"/>
    <w:rsid w:val="00CE0B06"/>
    <w:rsid w:val="00CE7859"/>
    <w:rsid w:val="00CF3F0F"/>
    <w:rsid w:val="00CF435E"/>
    <w:rsid w:val="00CF7168"/>
    <w:rsid w:val="00D0589A"/>
    <w:rsid w:val="00D117BD"/>
    <w:rsid w:val="00D12DC0"/>
    <w:rsid w:val="00D154BD"/>
    <w:rsid w:val="00D212BD"/>
    <w:rsid w:val="00D2449A"/>
    <w:rsid w:val="00D260DC"/>
    <w:rsid w:val="00D27DE0"/>
    <w:rsid w:val="00D32C91"/>
    <w:rsid w:val="00D3623E"/>
    <w:rsid w:val="00D37C32"/>
    <w:rsid w:val="00D42E80"/>
    <w:rsid w:val="00D43CC9"/>
    <w:rsid w:val="00D456DA"/>
    <w:rsid w:val="00D45880"/>
    <w:rsid w:val="00D506BA"/>
    <w:rsid w:val="00D56E88"/>
    <w:rsid w:val="00D618D5"/>
    <w:rsid w:val="00D649D9"/>
    <w:rsid w:val="00D64B9C"/>
    <w:rsid w:val="00D76862"/>
    <w:rsid w:val="00D77885"/>
    <w:rsid w:val="00D82683"/>
    <w:rsid w:val="00D90C87"/>
    <w:rsid w:val="00D9127C"/>
    <w:rsid w:val="00D9245A"/>
    <w:rsid w:val="00D94905"/>
    <w:rsid w:val="00D95393"/>
    <w:rsid w:val="00D96111"/>
    <w:rsid w:val="00DA1790"/>
    <w:rsid w:val="00DB71F0"/>
    <w:rsid w:val="00DB791B"/>
    <w:rsid w:val="00DC3789"/>
    <w:rsid w:val="00DC6CF3"/>
    <w:rsid w:val="00DD15C4"/>
    <w:rsid w:val="00DD1819"/>
    <w:rsid w:val="00DD30C0"/>
    <w:rsid w:val="00DD31EF"/>
    <w:rsid w:val="00DD4371"/>
    <w:rsid w:val="00DD4B48"/>
    <w:rsid w:val="00DE0E14"/>
    <w:rsid w:val="00DE41BA"/>
    <w:rsid w:val="00DE74CE"/>
    <w:rsid w:val="00DF3F8E"/>
    <w:rsid w:val="00DF6063"/>
    <w:rsid w:val="00E00208"/>
    <w:rsid w:val="00E00A5D"/>
    <w:rsid w:val="00E00C2F"/>
    <w:rsid w:val="00E0105D"/>
    <w:rsid w:val="00E03D83"/>
    <w:rsid w:val="00E06555"/>
    <w:rsid w:val="00E10486"/>
    <w:rsid w:val="00E109A0"/>
    <w:rsid w:val="00E12E9F"/>
    <w:rsid w:val="00E13466"/>
    <w:rsid w:val="00E13BE4"/>
    <w:rsid w:val="00E204FF"/>
    <w:rsid w:val="00E247F7"/>
    <w:rsid w:val="00E30382"/>
    <w:rsid w:val="00E37AD0"/>
    <w:rsid w:val="00E4061F"/>
    <w:rsid w:val="00E47ED3"/>
    <w:rsid w:val="00E51DC7"/>
    <w:rsid w:val="00E536C6"/>
    <w:rsid w:val="00E55996"/>
    <w:rsid w:val="00E602B6"/>
    <w:rsid w:val="00E60D6B"/>
    <w:rsid w:val="00E61397"/>
    <w:rsid w:val="00E73163"/>
    <w:rsid w:val="00E7388E"/>
    <w:rsid w:val="00E75DA8"/>
    <w:rsid w:val="00E811F5"/>
    <w:rsid w:val="00E845AB"/>
    <w:rsid w:val="00E87B15"/>
    <w:rsid w:val="00E952C2"/>
    <w:rsid w:val="00EA1498"/>
    <w:rsid w:val="00EA5A55"/>
    <w:rsid w:val="00EB5E5F"/>
    <w:rsid w:val="00EC4281"/>
    <w:rsid w:val="00EC43BE"/>
    <w:rsid w:val="00EC5FAA"/>
    <w:rsid w:val="00EC700C"/>
    <w:rsid w:val="00ED2A9E"/>
    <w:rsid w:val="00ED2DBB"/>
    <w:rsid w:val="00ED38CF"/>
    <w:rsid w:val="00EF1AF5"/>
    <w:rsid w:val="00EF33F8"/>
    <w:rsid w:val="00EF7FC7"/>
    <w:rsid w:val="00F17D27"/>
    <w:rsid w:val="00F22D12"/>
    <w:rsid w:val="00F2675B"/>
    <w:rsid w:val="00F26881"/>
    <w:rsid w:val="00F30851"/>
    <w:rsid w:val="00F30AF0"/>
    <w:rsid w:val="00F3149F"/>
    <w:rsid w:val="00F3300A"/>
    <w:rsid w:val="00F37181"/>
    <w:rsid w:val="00F431DA"/>
    <w:rsid w:val="00F43AD4"/>
    <w:rsid w:val="00F4405C"/>
    <w:rsid w:val="00F4433E"/>
    <w:rsid w:val="00F4653E"/>
    <w:rsid w:val="00F5035C"/>
    <w:rsid w:val="00F53864"/>
    <w:rsid w:val="00F5456A"/>
    <w:rsid w:val="00F553BF"/>
    <w:rsid w:val="00F70854"/>
    <w:rsid w:val="00F70901"/>
    <w:rsid w:val="00F72D63"/>
    <w:rsid w:val="00F73706"/>
    <w:rsid w:val="00F82EFD"/>
    <w:rsid w:val="00F83376"/>
    <w:rsid w:val="00F838ED"/>
    <w:rsid w:val="00F92FA1"/>
    <w:rsid w:val="00F93894"/>
    <w:rsid w:val="00F97A8C"/>
    <w:rsid w:val="00FA164C"/>
    <w:rsid w:val="00FA2172"/>
    <w:rsid w:val="00FA30CD"/>
    <w:rsid w:val="00FA3CC9"/>
    <w:rsid w:val="00FA40F8"/>
    <w:rsid w:val="00FA7D00"/>
    <w:rsid w:val="00FB29CE"/>
    <w:rsid w:val="00FB650D"/>
    <w:rsid w:val="00FB6C9D"/>
    <w:rsid w:val="00FC3366"/>
    <w:rsid w:val="00FC4B21"/>
    <w:rsid w:val="00FC55CD"/>
    <w:rsid w:val="00FC6A85"/>
    <w:rsid w:val="00FD1D71"/>
    <w:rsid w:val="00FD4DEC"/>
    <w:rsid w:val="00FE02E6"/>
    <w:rsid w:val="00FE3FE4"/>
    <w:rsid w:val="00FE69A6"/>
    <w:rsid w:val="00FF3B91"/>
    <w:rsid w:val="00FF7195"/>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95FE"/>
  <w15:docId w15:val="{69F8F9F4-DD2F-4E3C-9890-DB7F90CF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3D6"/>
  </w:style>
  <w:style w:type="paragraph" w:styleId="3">
    <w:name w:val="heading 3"/>
    <w:basedOn w:val="a"/>
    <w:link w:val="30"/>
    <w:uiPriority w:val="9"/>
    <w:qFormat/>
    <w:rsid w:val="00F709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B9C"/>
    <w:rPr>
      <w:color w:val="0563C1" w:themeColor="hyperlink"/>
      <w:u w:val="single"/>
    </w:rPr>
  </w:style>
  <w:style w:type="paragraph" w:customStyle="1" w:styleId="a4">
    <w:name w:val="Нормальний текст"/>
    <w:basedOn w:val="a"/>
    <w:rsid w:val="00E75DA8"/>
    <w:pPr>
      <w:spacing w:before="120" w:after="0" w:line="240" w:lineRule="auto"/>
      <w:ind w:firstLine="567"/>
    </w:pPr>
    <w:rPr>
      <w:rFonts w:ascii="Antiqua" w:eastAsia="Times New Roman" w:hAnsi="Antiqua" w:cs="Times New Roman"/>
      <w:sz w:val="26"/>
      <w:szCs w:val="20"/>
      <w:lang w:val="uk-UA" w:eastAsia="ru-RU"/>
    </w:rPr>
  </w:style>
  <w:style w:type="paragraph" w:styleId="a5">
    <w:name w:val="Normal (Web)"/>
    <w:basedOn w:val="a"/>
    <w:uiPriority w:val="99"/>
    <w:unhideWhenUsed/>
    <w:rsid w:val="00DB791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B791B"/>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BA7981"/>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BA7981"/>
  </w:style>
  <w:style w:type="paragraph" w:styleId="a9">
    <w:name w:val="footer"/>
    <w:basedOn w:val="a"/>
    <w:link w:val="aa"/>
    <w:uiPriority w:val="99"/>
    <w:unhideWhenUsed/>
    <w:rsid w:val="00BA7981"/>
    <w:pPr>
      <w:tabs>
        <w:tab w:val="center" w:pos="4844"/>
        <w:tab w:val="right" w:pos="9689"/>
      </w:tabs>
      <w:spacing w:after="0" w:line="240" w:lineRule="auto"/>
    </w:pPr>
  </w:style>
  <w:style w:type="character" w:customStyle="1" w:styleId="aa">
    <w:name w:val="Нижний колонтитул Знак"/>
    <w:basedOn w:val="a0"/>
    <w:link w:val="a9"/>
    <w:uiPriority w:val="99"/>
    <w:rsid w:val="00BA7981"/>
  </w:style>
  <w:style w:type="character" w:customStyle="1" w:styleId="30">
    <w:name w:val="Заголовок 3 Знак"/>
    <w:basedOn w:val="a0"/>
    <w:link w:val="3"/>
    <w:uiPriority w:val="9"/>
    <w:rsid w:val="00F70901"/>
    <w:rPr>
      <w:rFonts w:ascii="Times New Roman" w:eastAsia="Times New Roman" w:hAnsi="Times New Roman" w:cs="Times New Roman"/>
      <w:b/>
      <w:bCs/>
      <w:sz w:val="27"/>
      <w:szCs w:val="27"/>
    </w:rPr>
  </w:style>
  <w:style w:type="character" w:styleId="ab">
    <w:name w:val="FollowedHyperlink"/>
    <w:basedOn w:val="a0"/>
    <w:uiPriority w:val="99"/>
    <w:semiHidden/>
    <w:unhideWhenUsed/>
    <w:rsid w:val="00E60D6B"/>
    <w:rPr>
      <w:color w:val="954F72" w:themeColor="followedHyperlink"/>
      <w:u w:val="single"/>
    </w:rPr>
  </w:style>
  <w:style w:type="paragraph" w:customStyle="1" w:styleId="rvps2">
    <w:name w:val="rvps2"/>
    <w:basedOn w:val="a"/>
    <w:rsid w:val="00E60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E60D6B"/>
  </w:style>
  <w:style w:type="paragraph" w:styleId="ac">
    <w:name w:val="Balloon Text"/>
    <w:basedOn w:val="a"/>
    <w:link w:val="ad"/>
    <w:uiPriority w:val="99"/>
    <w:semiHidden/>
    <w:unhideWhenUsed/>
    <w:rsid w:val="0097709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77093"/>
    <w:rPr>
      <w:rFonts w:ascii="Tahoma" w:hAnsi="Tahoma" w:cs="Tahoma"/>
      <w:sz w:val="16"/>
      <w:szCs w:val="16"/>
    </w:rPr>
  </w:style>
  <w:style w:type="character" w:styleId="ae">
    <w:name w:val="Strong"/>
    <w:basedOn w:val="a0"/>
    <w:uiPriority w:val="22"/>
    <w:qFormat/>
    <w:rsid w:val="00F5035C"/>
    <w:rPr>
      <w:b/>
      <w:bCs/>
    </w:rPr>
  </w:style>
  <w:style w:type="character" w:styleId="af">
    <w:name w:val="Emphasis"/>
    <w:uiPriority w:val="20"/>
    <w:qFormat/>
    <w:rsid w:val="003F0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08608">
      <w:bodyDiv w:val="1"/>
      <w:marLeft w:val="0"/>
      <w:marRight w:val="0"/>
      <w:marTop w:val="0"/>
      <w:marBottom w:val="0"/>
      <w:divBdr>
        <w:top w:val="none" w:sz="0" w:space="0" w:color="auto"/>
        <w:left w:val="none" w:sz="0" w:space="0" w:color="auto"/>
        <w:bottom w:val="none" w:sz="0" w:space="0" w:color="auto"/>
        <w:right w:val="none" w:sz="0" w:space="0" w:color="auto"/>
      </w:divBdr>
    </w:div>
    <w:div w:id="290595754">
      <w:bodyDiv w:val="1"/>
      <w:marLeft w:val="0"/>
      <w:marRight w:val="0"/>
      <w:marTop w:val="0"/>
      <w:marBottom w:val="0"/>
      <w:divBdr>
        <w:top w:val="none" w:sz="0" w:space="0" w:color="auto"/>
        <w:left w:val="none" w:sz="0" w:space="0" w:color="auto"/>
        <w:bottom w:val="none" w:sz="0" w:space="0" w:color="auto"/>
        <w:right w:val="none" w:sz="0" w:space="0" w:color="auto"/>
      </w:divBdr>
    </w:div>
    <w:div w:id="553198180">
      <w:bodyDiv w:val="1"/>
      <w:marLeft w:val="0"/>
      <w:marRight w:val="0"/>
      <w:marTop w:val="0"/>
      <w:marBottom w:val="0"/>
      <w:divBdr>
        <w:top w:val="none" w:sz="0" w:space="0" w:color="auto"/>
        <w:left w:val="none" w:sz="0" w:space="0" w:color="auto"/>
        <w:bottom w:val="none" w:sz="0" w:space="0" w:color="auto"/>
        <w:right w:val="none" w:sz="0" w:space="0" w:color="auto"/>
      </w:divBdr>
    </w:div>
    <w:div w:id="731850065">
      <w:bodyDiv w:val="1"/>
      <w:marLeft w:val="0"/>
      <w:marRight w:val="0"/>
      <w:marTop w:val="0"/>
      <w:marBottom w:val="0"/>
      <w:divBdr>
        <w:top w:val="none" w:sz="0" w:space="0" w:color="auto"/>
        <w:left w:val="none" w:sz="0" w:space="0" w:color="auto"/>
        <w:bottom w:val="none" w:sz="0" w:space="0" w:color="auto"/>
        <w:right w:val="none" w:sz="0" w:space="0" w:color="auto"/>
      </w:divBdr>
      <w:divsChild>
        <w:div w:id="81265518">
          <w:marLeft w:val="0"/>
          <w:marRight w:val="0"/>
          <w:marTop w:val="0"/>
          <w:marBottom w:val="150"/>
          <w:divBdr>
            <w:top w:val="none" w:sz="0" w:space="0" w:color="auto"/>
            <w:left w:val="none" w:sz="0" w:space="0" w:color="auto"/>
            <w:bottom w:val="none" w:sz="0" w:space="0" w:color="auto"/>
            <w:right w:val="none" w:sz="0" w:space="0" w:color="auto"/>
          </w:divBdr>
        </w:div>
      </w:divsChild>
    </w:div>
    <w:div w:id="747072438">
      <w:bodyDiv w:val="1"/>
      <w:marLeft w:val="0"/>
      <w:marRight w:val="0"/>
      <w:marTop w:val="0"/>
      <w:marBottom w:val="0"/>
      <w:divBdr>
        <w:top w:val="none" w:sz="0" w:space="0" w:color="auto"/>
        <w:left w:val="none" w:sz="0" w:space="0" w:color="auto"/>
        <w:bottom w:val="none" w:sz="0" w:space="0" w:color="auto"/>
        <w:right w:val="none" w:sz="0" w:space="0" w:color="auto"/>
      </w:divBdr>
    </w:div>
    <w:div w:id="751201092">
      <w:bodyDiv w:val="1"/>
      <w:marLeft w:val="0"/>
      <w:marRight w:val="0"/>
      <w:marTop w:val="0"/>
      <w:marBottom w:val="0"/>
      <w:divBdr>
        <w:top w:val="none" w:sz="0" w:space="0" w:color="auto"/>
        <w:left w:val="none" w:sz="0" w:space="0" w:color="auto"/>
        <w:bottom w:val="none" w:sz="0" w:space="0" w:color="auto"/>
        <w:right w:val="none" w:sz="0" w:space="0" w:color="auto"/>
      </w:divBdr>
    </w:div>
    <w:div w:id="891967388">
      <w:bodyDiv w:val="1"/>
      <w:marLeft w:val="0"/>
      <w:marRight w:val="0"/>
      <w:marTop w:val="0"/>
      <w:marBottom w:val="0"/>
      <w:divBdr>
        <w:top w:val="none" w:sz="0" w:space="0" w:color="auto"/>
        <w:left w:val="none" w:sz="0" w:space="0" w:color="auto"/>
        <w:bottom w:val="none" w:sz="0" w:space="0" w:color="auto"/>
        <w:right w:val="none" w:sz="0" w:space="0" w:color="auto"/>
      </w:divBdr>
    </w:div>
    <w:div w:id="918710110">
      <w:bodyDiv w:val="1"/>
      <w:marLeft w:val="0"/>
      <w:marRight w:val="0"/>
      <w:marTop w:val="0"/>
      <w:marBottom w:val="0"/>
      <w:divBdr>
        <w:top w:val="none" w:sz="0" w:space="0" w:color="auto"/>
        <w:left w:val="none" w:sz="0" w:space="0" w:color="auto"/>
        <w:bottom w:val="none" w:sz="0" w:space="0" w:color="auto"/>
        <w:right w:val="none" w:sz="0" w:space="0" w:color="auto"/>
      </w:divBdr>
    </w:div>
    <w:div w:id="1123112827">
      <w:bodyDiv w:val="1"/>
      <w:marLeft w:val="0"/>
      <w:marRight w:val="0"/>
      <w:marTop w:val="0"/>
      <w:marBottom w:val="0"/>
      <w:divBdr>
        <w:top w:val="none" w:sz="0" w:space="0" w:color="auto"/>
        <w:left w:val="none" w:sz="0" w:space="0" w:color="auto"/>
        <w:bottom w:val="none" w:sz="0" w:space="0" w:color="auto"/>
        <w:right w:val="none" w:sz="0" w:space="0" w:color="auto"/>
      </w:divBdr>
    </w:div>
    <w:div w:id="1403597115">
      <w:bodyDiv w:val="1"/>
      <w:marLeft w:val="0"/>
      <w:marRight w:val="0"/>
      <w:marTop w:val="0"/>
      <w:marBottom w:val="0"/>
      <w:divBdr>
        <w:top w:val="none" w:sz="0" w:space="0" w:color="auto"/>
        <w:left w:val="none" w:sz="0" w:space="0" w:color="auto"/>
        <w:bottom w:val="none" w:sz="0" w:space="0" w:color="auto"/>
        <w:right w:val="none" w:sz="0" w:space="0" w:color="auto"/>
      </w:divBdr>
    </w:div>
    <w:div w:id="1429690481">
      <w:bodyDiv w:val="1"/>
      <w:marLeft w:val="0"/>
      <w:marRight w:val="0"/>
      <w:marTop w:val="0"/>
      <w:marBottom w:val="0"/>
      <w:divBdr>
        <w:top w:val="none" w:sz="0" w:space="0" w:color="auto"/>
        <w:left w:val="none" w:sz="0" w:space="0" w:color="auto"/>
        <w:bottom w:val="none" w:sz="0" w:space="0" w:color="auto"/>
        <w:right w:val="none" w:sz="0" w:space="0" w:color="auto"/>
      </w:divBdr>
      <w:divsChild>
        <w:div w:id="79569776">
          <w:marLeft w:val="547"/>
          <w:marRight w:val="0"/>
          <w:marTop w:val="0"/>
          <w:marBottom w:val="0"/>
          <w:divBdr>
            <w:top w:val="none" w:sz="0" w:space="0" w:color="auto"/>
            <w:left w:val="none" w:sz="0" w:space="0" w:color="auto"/>
            <w:bottom w:val="none" w:sz="0" w:space="0" w:color="auto"/>
            <w:right w:val="none" w:sz="0" w:space="0" w:color="auto"/>
          </w:divBdr>
        </w:div>
        <w:div w:id="1587688335">
          <w:marLeft w:val="547"/>
          <w:marRight w:val="0"/>
          <w:marTop w:val="0"/>
          <w:marBottom w:val="0"/>
          <w:divBdr>
            <w:top w:val="none" w:sz="0" w:space="0" w:color="auto"/>
            <w:left w:val="none" w:sz="0" w:space="0" w:color="auto"/>
            <w:bottom w:val="none" w:sz="0" w:space="0" w:color="auto"/>
            <w:right w:val="none" w:sz="0" w:space="0" w:color="auto"/>
          </w:divBdr>
        </w:div>
        <w:div w:id="1876767008">
          <w:marLeft w:val="547"/>
          <w:marRight w:val="0"/>
          <w:marTop w:val="0"/>
          <w:marBottom w:val="0"/>
          <w:divBdr>
            <w:top w:val="none" w:sz="0" w:space="0" w:color="auto"/>
            <w:left w:val="none" w:sz="0" w:space="0" w:color="auto"/>
            <w:bottom w:val="none" w:sz="0" w:space="0" w:color="auto"/>
            <w:right w:val="none" w:sz="0" w:space="0" w:color="auto"/>
          </w:divBdr>
        </w:div>
        <w:div w:id="1568107633">
          <w:marLeft w:val="547"/>
          <w:marRight w:val="0"/>
          <w:marTop w:val="0"/>
          <w:marBottom w:val="0"/>
          <w:divBdr>
            <w:top w:val="none" w:sz="0" w:space="0" w:color="auto"/>
            <w:left w:val="none" w:sz="0" w:space="0" w:color="auto"/>
            <w:bottom w:val="none" w:sz="0" w:space="0" w:color="auto"/>
            <w:right w:val="none" w:sz="0" w:space="0" w:color="auto"/>
          </w:divBdr>
        </w:div>
        <w:div w:id="896165254">
          <w:marLeft w:val="547"/>
          <w:marRight w:val="0"/>
          <w:marTop w:val="0"/>
          <w:marBottom w:val="0"/>
          <w:divBdr>
            <w:top w:val="none" w:sz="0" w:space="0" w:color="auto"/>
            <w:left w:val="none" w:sz="0" w:space="0" w:color="auto"/>
            <w:bottom w:val="none" w:sz="0" w:space="0" w:color="auto"/>
            <w:right w:val="none" w:sz="0" w:space="0" w:color="auto"/>
          </w:divBdr>
        </w:div>
        <w:div w:id="1651443529">
          <w:marLeft w:val="547"/>
          <w:marRight w:val="0"/>
          <w:marTop w:val="0"/>
          <w:marBottom w:val="0"/>
          <w:divBdr>
            <w:top w:val="none" w:sz="0" w:space="0" w:color="auto"/>
            <w:left w:val="none" w:sz="0" w:space="0" w:color="auto"/>
            <w:bottom w:val="none" w:sz="0" w:space="0" w:color="auto"/>
            <w:right w:val="none" w:sz="0" w:space="0" w:color="auto"/>
          </w:divBdr>
        </w:div>
        <w:div w:id="2039969139">
          <w:marLeft w:val="547"/>
          <w:marRight w:val="0"/>
          <w:marTop w:val="0"/>
          <w:marBottom w:val="0"/>
          <w:divBdr>
            <w:top w:val="none" w:sz="0" w:space="0" w:color="auto"/>
            <w:left w:val="none" w:sz="0" w:space="0" w:color="auto"/>
            <w:bottom w:val="none" w:sz="0" w:space="0" w:color="auto"/>
            <w:right w:val="none" w:sz="0" w:space="0" w:color="auto"/>
          </w:divBdr>
        </w:div>
        <w:div w:id="770397535">
          <w:marLeft w:val="547"/>
          <w:marRight w:val="0"/>
          <w:marTop w:val="0"/>
          <w:marBottom w:val="0"/>
          <w:divBdr>
            <w:top w:val="none" w:sz="0" w:space="0" w:color="auto"/>
            <w:left w:val="none" w:sz="0" w:space="0" w:color="auto"/>
            <w:bottom w:val="none" w:sz="0" w:space="0" w:color="auto"/>
            <w:right w:val="none" w:sz="0" w:space="0" w:color="auto"/>
          </w:divBdr>
        </w:div>
        <w:div w:id="1841115972">
          <w:marLeft w:val="547"/>
          <w:marRight w:val="0"/>
          <w:marTop w:val="0"/>
          <w:marBottom w:val="0"/>
          <w:divBdr>
            <w:top w:val="none" w:sz="0" w:space="0" w:color="auto"/>
            <w:left w:val="none" w:sz="0" w:space="0" w:color="auto"/>
            <w:bottom w:val="none" w:sz="0" w:space="0" w:color="auto"/>
            <w:right w:val="none" w:sz="0" w:space="0" w:color="auto"/>
          </w:divBdr>
        </w:div>
        <w:div w:id="1048064352">
          <w:marLeft w:val="547"/>
          <w:marRight w:val="0"/>
          <w:marTop w:val="0"/>
          <w:marBottom w:val="0"/>
          <w:divBdr>
            <w:top w:val="none" w:sz="0" w:space="0" w:color="auto"/>
            <w:left w:val="none" w:sz="0" w:space="0" w:color="auto"/>
            <w:bottom w:val="none" w:sz="0" w:space="0" w:color="auto"/>
            <w:right w:val="none" w:sz="0" w:space="0" w:color="auto"/>
          </w:divBdr>
        </w:div>
      </w:divsChild>
    </w:div>
    <w:div w:id="1485124343">
      <w:bodyDiv w:val="1"/>
      <w:marLeft w:val="0"/>
      <w:marRight w:val="0"/>
      <w:marTop w:val="0"/>
      <w:marBottom w:val="0"/>
      <w:divBdr>
        <w:top w:val="none" w:sz="0" w:space="0" w:color="auto"/>
        <w:left w:val="none" w:sz="0" w:space="0" w:color="auto"/>
        <w:bottom w:val="none" w:sz="0" w:space="0" w:color="auto"/>
        <w:right w:val="none" w:sz="0" w:space="0" w:color="auto"/>
      </w:divBdr>
      <w:divsChild>
        <w:div w:id="16276540">
          <w:marLeft w:val="1166"/>
          <w:marRight w:val="0"/>
          <w:marTop w:val="0"/>
          <w:marBottom w:val="0"/>
          <w:divBdr>
            <w:top w:val="none" w:sz="0" w:space="0" w:color="auto"/>
            <w:left w:val="none" w:sz="0" w:space="0" w:color="auto"/>
            <w:bottom w:val="none" w:sz="0" w:space="0" w:color="auto"/>
            <w:right w:val="none" w:sz="0" w:space="0" w:color="auto"/>
          </w:divBdr>
        </w:div>
        <w:div w:id="167410673">
          <w:marLeft w:val="1267"/>
          <w:marRight w:val="0"/>
          <w:marTop w:val="0"/>
          <w:marBottom w:val="0"/>
          <w:divBdr>
            <w:top w:val="none" w:sz="0" w:space="0" w:color="auto"/>
            <w:left w:val="none" w:sz="0" w:space="0" w:color="auto"/>
            <w:bottom w:val="none" w:sz="0" w:space="0" w:color="auto"/>
            <w:right w:val="none" w:sz="0" w:space="0" w:color="auto"/>
          </w:divBdr>
        </w:div>
        <w:div w:id="999624852">
          <w:marLeft w:val="1267"/>
          <w:marRight w:val="0"/>
          <w:marTop w:val="0"/>
          <w:marBottom w:val="0"/>
          <w:divBdr>
            <w:top w:val="none" w:sz="0" w:space="0" w:color="auto"/>
            <w:left w:val="none" w:sz="0" w:space="0" w:color="auto"/>
            <w:bottom w:val="none" w:sz="0" w:space="0" w:color="auto"/>
            <w:right w:val="none" w:sz="0" w:space="0" w:color="auto"/>
          </w:divBdr>
        </w:div>
        <w:div w:id="1790122845">
          <w:marLeft w:val="1267"/>
          <w:marRight w:val="0"/>
          <w:marTop w:val="0"/>
          <w:marBottom w:val="0"/>
          <w:divBdr>
            <w:top w:val="none" w:sz="0" w:space="0" w:color="auto"/>
            <w:left w:val="none" w:sz="0" w:space="0" w:color="auto"/>
            <w:bottom w:val="none" w:sz="0" w:space="0" w:color="auto"/>
            <w:right w:val="none" w:sz="0" w:space="0" w:color="auto"/>
          </w:divBdr>
        </w:div>
        <w:div w:id="2142534216">
          <w:marLeft w:val="1267"/>
          <w:marRight w:val="0"/>
          <w:marTop w:val="0"/>
          <w:marBottom w:val="0"/>
          <w:divBdr>
            <w:top w:val="none" w:sz="0" w:space="0" w:color="auto"/>
            <w:left w:val="none" w:sz="0" w:space="0" w:color="auto"/>
            <w:bottom w:val="none" w:sz="0" w:space="0" w:color="auto"/>
            <w:right w:val="none" w:sz="0" w:space="0" w:color="auto"/>
          </w:divBdr>
        </w:div>
      </w:divsChild>
    </w:div>
    <w:div w:id="1599215519">
      <w:bodyDiv w:val="1"/>
      <w:marLeft w:val="0"/>
      <w:marRight w:val="0"/>
      <w:marTop w:val="0"/>
      <w:marBottom w:val="0"/>
      <w:divBdr>
        <w:top w:val="none" w:sz="0" w:space="0" w:color="auto"/>
        <w:left w:val="none" w:sz="0" w:space="0" w:color="auto"/>
        <w:bottom w:val="none" w:sz="0" w:space="0" w:color="auto"/>
        <w:right w:val="none" w:sz="0" w:space="0" w:color="auto"/>
      </w:divBdr>
    </w:div>
    <w:div w:id="1651865132">
      <w:bodyDiv w:val="1"/>
      <w:marLeft w:val="0"/>
      <w:marRight w:val="0"/>
      <w:marTop w:val="0"/>
      <w:marBottom w:val="0"/>
      <w:divBdr>
        <w:top w:val="none" w:sz="0" w:space="0" w:color="auto"/>
        <w:left w:val="none" w:sz="0" w:space="0" w:color="auto"/>
        <w:bottom w:val="none" w:sz="0" w:space="0" w:color="auto"/>
        <w:right w:val="none" w:sz="0" w:space="0" w:color="auto"/>
      </w:divBdr>
    </w:div>
    <w:div w:id="1741439283">
      <w:bodyDiv w:val="1"/>
      <w:marLeft w:val="0"/>
      <w:marRight w:val="0"/>
      <w:marTop w:val="0"/>
      <w:marBottom w:val="0"/>
      <w:divBdr>
        <w:top w:val="none" w:sz="0" w:space="0" w:color="auto"/>
        <w:left w:val="none" w:sz="0" w:space="0" w:color="auto"/>
        <w:bottom w:val="none" w:sz="0" w:space="0" w:color="auto"/>
        <w:right w:val="none" w:sz="0" w:space="0" w:color="auto"/>
      </w:divBdr>
    </w:div>
    <w:div w:id="1818760606">
      <w:bodyDiv w:val="1"/>
      <w:marLeft w:val="0"/>
      <w:marRight w:val="0"/>
      <w:marTop w:val="0"/>
      <w:marBottom w:val="0"/>
      <w:divBdr>
        <w:top w:val="none" w:sz="0" w:space="0" w:color="auto"/>
        <w:left w:val="none" w:sz="0" w:space="0" w:color="auto"/>
        <w:bottom w:val="none" w:sz="0" w:space="0" w:color="auto"/>
        <w:right w:val="none" w:sz="0" w:space="0" w:color="auto"/>
      </w:divBdr>
    </w:div>
    <w:div w:id="185881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50-19" TargetMode="External"/><Relationship Id="rId13" Type="http://schemas.openxmlformats.org/officeDocument/2006/relationships/hyperlink" Target="https://teach-hub.com/najtsikavishi-pryjomy-formuvalnoho-otsinyuvannya/" TargetMode="External"/><Relationship Id="rId18" Type="http://schemas.openxmlformats.org/officeDocument/2006/relationships/hyperlink" Target="https://sqe.gov.ua/diyalnist/plani-ta-zviti/" TargetMode="External"/><Relationship Id="rId26" Type="http://schemas.openxmlformats.org/officeDocument/2006/relationships/hyperlink" Target="https://osvita.ua/legislation/Ser_osv/47670/" TargetMode="External"/><Relationship Id="rId3" Type="http://schemas.openxmlformats.org/officeDocument/2006/relationships/styles" Target="styles.xml"/><Relationship Id="rId21" Type="http://schemas.openxmlformats.org/officeDocument/2006/relationships/hyperlink" Target="https://zakon.rada.gov.ua/laws/show/463-20" TargetMode="External"/><Relationship Id="rId7" Type="http://schemas.openxmlformats.org/officeDocument/2006/relationships/endnotes" Target="endnotes.xml"/><Relationship Id="rId12" Type="http://schemas.openxmlformats.org/officeDocument/2006/relationships/hyperlink" Target="https://osvita.ua/legislation/Ser_osv/83419/" TargetMode="External"/><Relationship Id="rId17" Type="http://schemas.openxmlformats.org/officeDocument/2006/relationships/hyperlink" Target="https://nus.org.ua/wp-content/uploads/2021/08/Abetka_dyrektora_2021_SQE_SURGe.pdf" TargetMode="External"/><Relationship Id="rId25" Type="http://schemas.openxmlformats.org/officeDocument/2006/relationships/hyperlink" Target="https://www.kmu.gov.ua/npas/pro-zatverdzhennya-poryadku-organi-a957" TargetMode="External"/><Relationship Id="rId2" Type="http://schemas.openxmlformats.org/officeDocument/2006/relationships/numbering" Target="numbering.xml"/><Relationship Id="rId16" Type="http://schemas.openxmlformats.org/officeDocument/2006/relationships/hyperlink" Target="https://nus.org.ua/articles/navchannya-ditej-z-oop-adaptatsiya-ta-modyfikatsiya-navchalnyh-program/"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z025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us.org.ua/articles/formuvalnogo-otsinyuvannya-pryklady-form-yaki-zapovnyuyut-uchyteli-dity-ta-yihni-batky/" TargetMode="External"/><Relationship Id="rId24" Type="http://schemas.openxmlformats.org/officeDocument/2006/relationships/hyperlink" Target="https://osvita.ua/legislation/Ser_osv/83419/" TargetMode="External"/><Relationship Id="rId5" Type="http://schemas.openxmlformats.org/officeDocument/2006/relationships/webSettings" Target="webSettings.xml"/><Relationship Id="rId15" Type="http://schemas.openxmlformats.org/officeDocument/2006/relationships/hyperlink" Target="https://www.kmu.gov.ua/npas/pro-zatverdzhennya-poryadku-organi-a957" TargetMode="External"/><Relationship Id="rId23" Type="http://schemas.openxmlformats.org/officeDocument/2006/relationships/hyperlink" Target="https://www.kmu.gov.ua/npas/249613934" TargetMode="External"/><Relationship Id="rId28" Type="http://schemas.openxmlformats.org/officeDocument/2006/relationships/hyperlink" Target="https://mon.gov.ua/ua/npa/pro-zatverdzhennya-tipovoyi-osvitnoyi-programi-dlya-5-9-klasiv-zagalnoyi-serednoyi-osviti" TargetMode="External"/><Relationship Id="rId10" Type="http://schemas.openxmlformats.org/officeDocument/2006/relationships/hyperlink" Target="https://nus.org.ua/wp-content/uploads/2021/08/Abetka_dyrektora_2021_SQE_SURGe.pdf" TargetMode="External"/><Relationship Id="rId19" Type="http://schemas.openxmlformats.org/officeDocument/2006/relationships/hyperlink" Target="https://zakon.rada.gov.ua/laws/show/898-2020-%D0%B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us.org.ua/wp-content/uploads/2021/08/Abetka_dyrektora_2021_SQE_SURGe.pdf" TargetMode="External"/><Relationship Id="rId14" Type="http://schemas.openxmlformats.org/officeDocument/2006/relationships/hyperlink" Target="https://osvita.ua/doc/files/news/861/86195/OCINYuVANNYa_OST818.pdf" TargetMode="External"/><Relationship Id="rId22" Type="http://schemas.openxmlformats.org/officeDocument/2006/relationships/hyperlink" Target="https://zakon.rada.gov.ua/rada/show/v0496290-08" TargetMode="External"/><Relationship Id="rId27" Type="http://schemas.openxmlformats.org/officeDocument/2006/relationships/hyperlink" Target="https://osvita.ua/doc/files/news/861/86195/OCINYuVANNYa_OST818.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89827-2012-45D9-B719-B5D7D4B6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35824</Words>
  <Characters>20420</Characters>
  <Application>Microsoft Office Word</Application>
  <DocSecurity>0</DocSecurity>
  <Lines>170</Lines>
  <Paragraphs>112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ROIPPO</cp:lastModifiedBy>
  <cp:revision>14</cp:revision>
  <dcterms:created xsi:type="dcterms:W3CDTF">2022-06-16T05:23:00Z</dcterms:created>
  <dcterms:modified xsi:type="dcterms:W3CDTF">2022-06-16T06:58:00Z</dcterms:modified>
</cp:coreProperties>
</file>